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641F" w14:textId="77777777" w:rsidR="00196F76" w:rsidRPr="00E47882" w:rsidRDefault="00196F76" w:rsidP="00DB5755">
      <w:pPr>
        <w:adjustRightInd/>
        <w:snapToGrid w:val="0"/>
        <w:rPr>
          <w:rFonts w:hAnsi="Times New Roman" w:cs="Times New Roman"/>
          <w:color w:val="auto"/>
          <w:sz w:val="18"/>
          <w:szCs w:val="18"/>
        </w:rPr>
      </w:pPr>
    </w:p>
    <w:p w14:paraId="4CD6CCA8" w14:textId="77777777" w:rsidR="00196F76" w:rsidRPr="007D5BED" w:rsidRDefault="007D0148" w:rsidP="00196F76">
      <w:pPr>
        <w:adjustRightInd/>
        <w:jc w:val="center"/>
        <w:rPr>
          <w:rFonts w:hAnsi="Times New Roman" w:cs="Times New Roman"/>
          <w:color w:val="auto"/>
          <w:sz w:val="28"/>
          <w:szCs w:val="28"/>
        </w:rPr>
      </w:pPr>
      <w:r w:rsidRPr="00DB5755">
        <w:rPr>
          <w:rFonts w:hint="eastAsia"/>
          <w:color w:val="auto"/>
          <w:spacing w:val="280"/>
          <w:sz w:val="28"/>
          <w:szCs w:val="28"/>
          <w:fitText w:val="1960" w:id="1374859776"/>
        </w:rPr>
        <w:t>経歴</w:t>
      </w:r>
      <w:r w:rsidR="00196F76" w:rsidRPr="00DB5755">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14:paraId="43DC3880" w14:textId="77777777"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6776293D"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14:paraId="3B18EBB1"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14:paraId="4616B9AC" w14:textId="77777777"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14:paraId="70DDC330" w14:textId="77777777"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14:paraId="06960220" w14:textId="77777777"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14:paraId="47E20AC0" w14:textId="77777777"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72706D26" w14:textId="77777777"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14:paraId="5E184529" w14:textId="77777777"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6422278F" w14:textId="77777777" w:rsidR="00047824" w:rsidRPr="007D5BED" w:rsidRDefault="00047824" w:rsidP="00047824">
            <w:pPr>
              <w:suppressAutoHyphens/>
              <w:kinsoku w:val="0"/>
              <w:autoSpaceDE w:val="0"/>
              <w:autoSpaceDN w:val="0"/>
              <w:spacing w:line="320" w:lineRule="exact"/>
              <w:jc w:val="center"/>
              <w:rPr>
                <w:color w:val="auto"/>
                <w:sz w:val="22"/>
                <w:szCs w:val="22"/>
              </w:rPr>
            </w:pPr>
            <w:r w:rsidRPr="00DB5755">
              <w:rPr>
                <w:rFonts w:hint="eastAsia"/>
                <w:color w:val="auto"/>
                <w:spacing w:val="13"/>
                <w:w w:val="91"/>
                <w:sz w:val="22"/>
                <w:szCs w:val="22"/>
                <w:fitText w:val="1100" w:id="1374861062"/>
              </w:rPr>
              <w:t>入社年月</w:t>
            </w:r>
            <w:r w:rsidRPr="00DB5755">
              <w:rPr>
                <w:rFonts w:hint="eastAsia"/>
                <w:color w:val="auto"/>
                <w:w w:val="91"/>
                <w:sz w:val="22"/>
                <w:szCs w:val="22"/>
                <w:fitText w:val="1100" w:id="1374861062"/>
              </w:rPr>
              <w:t>日</w:t>
            </w:r>
          </w:p>
          <w:p w14:paraId="0D5487D9" w14:textId="77777777"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14:paraId="7EEC3CB6" w14:textId="77777777"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14:paraId="2A69936A" w14:textId="77777777"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45C352AC"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7147720A"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14:paraId="5CEED681"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51A7E9DB"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31C34BFA"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14:paraId="2C46925C"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686E7917"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2F4901A1"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1ED05934"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39FADFF4"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02070134"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7128654F"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35C36E80"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573066F"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48CA934F"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1E822660"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7CD70FBC"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1C5D093"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CDF8971"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6A8B66E"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16B4F89"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2F9ECB6"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1839EC0"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16E048B"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4B1055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5626A0F6"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1E60FF18"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8FAD8CF"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A5C5D1B"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46CC1D4"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1B54C6F2"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7481677D"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A26F2A5"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3375CE4"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DF34C1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9BB60E8"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14B8DF7"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36C23FE"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6AD8B3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AC34CF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416CAD92"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561BBF8"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A91DAA0"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87D182C"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215327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123CE674"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A1F66E0"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174EC0A"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D90186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C04AF95"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AD0DF9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A44C987"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1BA54D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456E36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45DB729"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A487F3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E0A2E1F"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BF41F9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F6C3AF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61E2903"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E181C7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C389C51"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7982A0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3908B4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B3B387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9F2371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D837C02" w14:textId="77777777"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2D187ED"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B5840E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3BF95E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7E73FB2"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365EA43" w14:textId="77777777"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8394BBE"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91B8AF9"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0AF28DC"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5ABF2E7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6DB021A1"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27D8F4A4"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492E0B6C"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067911E5"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5391C08C"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19071A79"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408F4689"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38E130E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19949F57"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DB5755">
              <w:rPr>
                <w:rFonts w:hAnsi="Times New Roman" w:cs="Times New Roman" w:hint="eastAsia"/>
                <w:color w:val="auto"/>
                <w:spacing w:val="385"/>
                <w:sz w:val="22"/>
                <w:szCs w:val="22"/>
                <w:fitText w:val="2200" w:id="1803200513"/>
              </w:rPr>
              <w:t>工事</w:t>
            </w:r>
            <w:r w:rsidRPr="00DB575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75B19655"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44C69953"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321D77F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2F90101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0D1C0B33"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11F4E3DD"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7AD65F89"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07E663E5" w14:textId="77777777"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12F5055E" w14:textId="77777777" w:rsidR="00FD462A" w:rsidRPr="00CB47BD" w:rsidRDefault="00FD462A" w:rsidP="00FD462A">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Pr>
          <w:rFonts w:hAnsi="Times New Roman" w:hint="eastAsia"/>
          <w:color w:val="auto"/>
          <w:sz w:val="21"/>
          <w:szCs w:val="21"/>
        </w:rPr>
        <w:t xml:space="preserve">１　</w:t>
      </w:r>
      <w:r w:rsidRPr="00E47882">
        <w:rPr>
          <w:rFonts w:hAnsi="Times New Roman" w:hint="eastAsia"/>
          <w:color w:val="auto"/>
          <w:sz w:val="21"/>
          <w:szCs w:val="21"/>
        </w:rPr>
        <w:t>専任の主任技術者</w:t>
      </w:r>
      <w:r>
        <w:rPr>
          <w:rFonts w:hAnsi="Times New Roman" w:hint="eastAsia"/>
          <w:color w:val="auto"/>
          <w:sz w:val="21"/>
          <w:szCs w:val="21"/>
        </w:rPr>
        <w:t>、専任の</w:t>
      </w:r>
      <w:r w:rsidRPr="00E47882">
        <w:rPr>
          <w:rFonts w:hAnsi="Times New Roman" w:hint="eastAsia"/>
          <w:color w:val="auto"/>
          <w:sz w:val="21"/>
          <w:szCs w:val="21"/>
        </w:rPr>
        <w:t>監理技術者</w:t>
      </w:r>
      <w:r w:rsidRPr="00CB47BD">
        <w:rPr>
          <w:rFonts w:hAnsi="Times New Roman" w:hint="eastAsia"/>
          <w:color w:val="auto"/>
          <w:sz w:val="21"/>
          <w:szCs w:val="21"/>
        </w:rPr>
        <w:t>、特例監理技術者（建設業法第</w:t>
      </w:r>
      <w:r w:rsidRPr="00CB47BD">
        <w:rPr>
          <w:rFonts w:hAnsi="Times New Roman"/>
          <w:color w:val="auto"/>
          <w:sz w:val="21"/>
          <w:szCs w:val="21"/>
        </w:rPr>
        <w:t>26条第3項ただし書の規定の適用を受ける監理技術者をいう。</w:t>
      </w:r>
      <w:r w:rsidRPr="00CB47BD">
        <w:rPr>
          <w:rFonts w:hAnsi="Times New Roman" w:hint="eastAsia"/>
          <w:color w:val="auto"/>
          <w:sz w:val="21"/>
          <w:szCs w:val="21"/>
        </w:rPr>
        <w:t>以下同じ。</w:t>
      </w:r>
      <w:r w:rsidRPr="00CB47BD">
        <w:rPr>
          <w:rFonts w:hAnsi="Times New Roman"/>
          <w:color w:val="auto"/>
          <w:sz w:val="21"/>
          <w:szCs w:val="21"/>
        </w:rPr>
        <w:t>）</w:t>
      </w:r>
      <w:r w:rsidRPr="00CB47BD">
        <w:rPr>
          <w:rFonts w:hAnsi="Times New Roman" w:hint="eastAsia"/>
          <w:color w:val="auto"/>
          <w:sz w:val="21"/>
          <w:szCs w:val="21"/>
        </w:rPr>
        <w:t>又は監理技術者補佐においては、請負建設業者との恒常的（３ヶ月以上）雇用関係が必要となる。</w:t>
      </w:r>
    </w:p>
    <w:p w14:paraId="5CDBA94F"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雇用関係確認可能書類を添付すること。（注意：健康保険証の交付日にて確認を求める場合は個人情報</w:t>
      </w:r>
      <w:bookmarkStart w:id="0" w:name="_Hlk124413232"/>
      <w:r>
        <w:rPr>
          <w:rFonts w:hAnsi="Times New Roman" w:hint="eastAsia"/>
          <w:color w:val="auto"/>
          <w:sz w:val="21"/>
          <w:szCs w:val="21"/>
        </w:rPr>
        <w:t>（</w:t>
      </w:r>
      <w:r w:rsidRPr="002B2865">
        <w:rPr>
          <w:rFonts w:hAnsi="Times New Roman" w:hint="eastAsia"/>
          <w:color w:val="auto"/>
          <w:sz w:val="21"/>
          <w:szCs w:val="21"/>
        </w:rPr>
        <w:t>健康保険証の番号、記号、保険者番号</w:t>
      </w:r>
      <w:r>
        <w:rPr>
          <w:rFonts w:hAnsi="Times New Roman" w:hint="eastAsia"/>
          <w:color w:val="auto"/>
          <w:sz w:val="21"/>
          <w:szCs w:val="21"/>
        </w:rPr>
        <w:t>）</w:t>
      </w:r>
      <w:bookmarkEnd w:id="0"/>
      <w:r w:rsidRPr="00CB47BD">
        <w:rPr>
          <w:rFonts w:hAnsi="Times New Roman" w:hint="eastAsia"/>
          <w:color w:val="auto"/>
          <w:sz w:val="21"/>
          <w:szCs w:val="21"/>
        </w:rPr>
        <w:t>に該当する項目を消去した写しを提出すること。）</w:t>
      </w:r>
    </w:p>
    <w:p w14:paraId="71FB2472" w14:textId="77777777" w:rsidR="00FD462A" w:rsidRPr="00CB47BD" w:rsidRDefault="00FD462A" w:rsidP="00FD462A">
      <w:pPr>
        <w:adjustRightInd/>
        <w:snapToGrid w:val="0"/>
        <w:spacing w:line="360" w:lineRule="exact"/>
        <w:ind w:left="2"/>
        <w:rPr>
          <w:rFonts w:hAnsi="Times New Roman"/>
          <w:color w:val="auto"/>
          <w:sz w:val="21"/>
          <w:szCs w:val="21"/>
        </w:rPr>
      </w:pPr>
      <w:r w:rsidRPr="00CB47BD">
        <w:rPr>
          <w:rFonts w:hAnsi="Times New Roman" w:hint="eastAsia"/>
          <w:color w:val="auto"/>
          <w:sz w:val="21"/>
          <w:szCs w:val="21"/>
        </w:rPr>
        <w:t>※２　技術者（主任技術者・専門技術者）の要件一覧</w:t>
      </w:r>
    </w:p>
    <w:p w14:paraId="4AB22712"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第７条第２号イ　（指定学科卒業後の実務経験</w:t>
      </w:r>
      <w:r w:rsidRPr="00CB47BD">
        <w:rPr>
          <w:rFonts w:hAnsi="Times New Roman"/>
          <w:color w:val="auto"/>
          <w:sz w:val="21"/>
          <w:szCs w:val="21"/>
        </w:rPr>
        <w:t>)</w:t>
      </w:r>
    </w:p>
    <w:p w14:paraId="2F91A88B"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第７条第２号ロ　（１０年以上の実務経験</w:t>
      </w:r>
      <w:r w:rsidRPr="00CB47BD">
        <w:rPr>
          <w:rFonts w:hAnsi="Times New Roman"/>
          <w:color w:val="auto"/>
          <w:sz w:val="21"/>
          <w:szCs w:val="21"/>
        </w:rPr>
        <w:t>)</w:t>
      </w:r>
    </w:p>
    <w:p w14:paraId="01FBAF85"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第７条第２号ハに定める国家資格・技能検定・実務経験</w:t>
      </w:r>
    </w:p>
    <w:p w14:paraId="2F893EAF"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第１５条第２号イ　（技術検定・免許</w:t>
      </w:r>
      <w:r w:rsidRPr="00CB47BD">
        <w:rPr>
          <w:rFonts w:hAnsi="Times New Roman"/>
          <w:color w:val="auto"/>
          <w:sz w:val="21"/>
          <w:szCs w:val="21"/>
        </w:rPr>
        <w:t>)</w:t>
      </w:r>
    </w:p>
    <w:p w14:paraId="3F36905A"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第１５条第２号ロ　（第７条第２号イ・ロ・ハ及び一定の実務経験</w:t>
      </w:r>
      <w:r w:rsidRPr="00CB47BD">
        <w:rPr>
          <w:rFonts w:hAnsi="Times New Roman"/>
          <w:color w:val="auto"/>
          <w:sz w:val="21"/>
          <w:szCs w:val="21"/>
        </w:rPr>
        <w:t>)</w:t>
      </w:r>
    </w:p>
    <w:p w14:paraId="2B4C8FD5"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第１５条第２号ハ　（第１５条第２号イ・ロと同等以上の能力</w:t>
      </w:r>
      <w:r w:rsidRPr="00CB47BD">
        <w:rPr>
          <w:rFonts w:hAnsi="Times New Roman"/>
          <w:color w:val="auto"/>
          <w:sz w:val="21"/>
          <w:szCs w:val="21"/>
        </w:rPr>
        <w:t>)</w:t>
      </w:r>
    </w:p>
    <w:p w14:paraId="3336AEA1"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建設業法第７条第２号ハ〔資格等〕に該当する場合は、資格欄に要件を満たす資格を記載し、資格を証明する写しを添付すること。</w:t>
      </w:r>
    </w:p>
    <w:p w14:paraId="53D61E92"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技術者（監理技術者）の要件が建設業法第１５条第２号イ、ロ及びハに該当する場合は、資格欄に監理技術者と記載し、監理技術者資格証（表裏両面）及び監理技術者講習修了証の写しを、それぞれ添付すること。</w:t>
      </w:r>
    </w:p>
    <w:p w14:paraId="585F96D6"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請負代金額が</w:t>
      </w:r>
      <w:r w:rsidRPr="005D0475">
        <w:rPr>
          <w:rFonts w:hAnsi="Times New Roman" w:hint="eastAsia"/>
          <w:color w:val="auto"/>
          <w:sz w:val="21"/>
          <w:szCs w:val="21"/>
        </w:rPr>
        <w:t>4,500</w:t>
      </w:r>
      <w:r w:rsidRPr="00CB47BD">
        <w:rPr>
          <w:rFonts w:hAnsi="Times New Roman" w:hint="eastAsia"/>
          <w:color w:val="auto"/>
          <w:sz w:val="21"/>
          <w:szCs w:val="21"/>
        </w:rPr>
        <w:t>万円以上（建築一式工事については</w:t>
      </w:r>
      <w:r w:rsidRPr="005D0475">
        <w:rPr>
          <w:rFonts w:hAnsi="Times New Roman" w:hint="eastAsia"/>
          <w:color w:val="auto"/>
          <w:sz w:val="21"/>
          <w:szCs w:val="21"/>
        </w:rPr>
        <w:t>9,000</w:t>
      </w:r>
      <w:r w:rsidRPr="00CB47BD">
        <w:rPr>
          <w:rFonts w:hAnsi="Times New Roman" w:hint="eastAsia"/>
          <w:color w:val="auto"/>
          <w:sz w:val="21"/>
          <w:szCs w:val="21"/>
        </w:rPr>
        <w:t>万円以上）の工事については、営業所の専任技術者と兼務をしていないかの確認を行うため、建設業許可申請書添付書類の専任技術者証明書の写し等を添付すること。</w:t>
      </w:r>
    </w:p>
    <w:p w14:paraId="662A7ABD"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技術者（監理技術者補佐）の要件が建設業法第２６条第３項ただし書の政令で定める者に該当する場合は、資格欄に監理技術者補佐と記載し、建設業法施行令第２８条による要件を満たす資格を証明する資料を添付すること。</w:t>
      </w:r>
    </w:p>
    <w:p w14:paraId="06B38D30"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※３　技術者（主任技術者・専門技術者）の要件が</w:t>
      </w:r>
      <w:r w:rsidRPr="00CB47BD">
        <w:rPr>
          <w:rFonts w:ascii="ＭＳ ゴシック" w:eastAsia="ＭＳ ゴシック" w:hAnsi="ＭＳ ゴシック" w:hint="eastAsia"/>
          <w:b/>
          <w:color w:val="auto"/>
          <w:sz w:val="21"/>
          <w:szCs w:val="21"/>
        </w:rPr>
        <w:t>建設業法第７条第２号イ、ロ〔学歴、実務経験〕</w:t>
      </w:r>
      <w:r w:rsidRPr="00CB47BD">
        <w:rPr>
          <w:rFonts w:hAnsi="Times New Roman" w:hint="eastAsia"/>
          <w:color w:val="auto"/>
          <w:sz w:val="21"/>
          <w:szCs w:val="21"/>
        </w:rPr>
        <w:t>に該当する場合は、</w:t>
      </w:r>
      <w:r w:rsidRPr="00CB47BD">
        <w:rPr>
          <w:rFonts w:ascii="ＭＳ ゴシック" w:eastAsia="ＭＳ ゴシック" w:hAnsi="ＭＳ ゴシック" w:hint="eastAsia"/>
          <w:b/>
          <w:color w:val="auto"/>
          <w:sz w:val="21"/>
          <w:szCs w:val="21"/>
          <w:shd w:val="pct15" w:color="auto" w:fill="FFFFFF"/>
        </w:rPr>
        <w:t>要件を満たす学歴、実務経験を記載</w:t>
      </w:r>
      <w:r w:rsidRPr="00CB47BD">
        <w:rPr>
          <w:rFonts w:hAnsi="Times New Roman" w:hint="eastAsia"/>
          <w:color w:val="auto"/>
          <w:sz w:val="21"/>
          <w:szCs w:val="21"/>
        </w:rPr>
        <w:t>すること。なお、</w:t>
      </w:r>
      <w:r w:rsidRPr="00CB47BD">
        <w:rPr>
          <w:rFonts w:ascii="ＭＳ ゴシック" w:eastAsia="ＭＳ ゴシック" w:hAnsi="ＭＳ ゴシック" w:hint="eastAsia"/>
          <w:b/>
          <w:color w:val="auto"/>
          <w:sz w:val="21"/>
          <w:szCs w:val="21"/>
        </w:rPr>
        <w:t>建設業法第７条第２号ハ〔資格等〕</w:t>
      </w:r>
      <w:r w:rsidRPr="00CB47BD">
        <w:rPr>
          <w:rFonts w:ascii="ＭＳ ゴシック" w:eastAsia="ＭＳ ゴシック" w:hAnsi="ＭＳ ゴシック" w:hint="eastAsia"/>
          <w:color w:val="auto"/>
          <w:sz w:val="21"/>
          <w:szCs w:val="21"/>
        </w:rPr>
        <w:t>による配置の場合は</w:t>
      </w:r>
      <w:r w:rsidRPr="00CB47BD">
        <w:rPr>
          <w:rFonts w:hint="eastAsia"/>
          <w:color w:val="auto"/>
          <w:sz w:val="21"/>
          <w:szCs w:val="21"/>
        </w:rPr>
        <w:t>最終学歴及び実務経験の記載は</w:t>
      </w:r>
      <w:r w:rsidRPr="00CB47BD">
        <w:rPr>
          <w:rFonts w:ascii="ＭＳ ゴシック" w:eastAsia="ＭＳ ゴシック" w:hAnsi="ＭＳ ゴシック" w:hint="eastAsia"/>
          <w:color w:val="auto"/>
          <w:sz w:val="21"/>
          <w:szCs w:val="21"/>
        </w:rPr>
        <w:t>記載不要。</w:t>
      </w:r>
    </w:p>
    <w:p w14:paraId="313C2CD3"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建設業法での実務経験は工事に従事した期間であり、合計年数は工事従事期間の積み上げで算出する。</w:t>
      </w:r>
    </w:p>
    <w:p w14:paraId="6C9071F1"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なお、記載欄が不足する場合は、別紙に記載して添付すること。（※必要事項の記入があれば書式は問わない）</w:t>
      </w:r>
    </w:p>
    <w:p w14:paraId="7C701BD7" w14:textId="77777777" w:rsidR="00FD462A" w:rsidRPr="00CB47BD" w:rsidRDefault="00FD462A" w:rsidP="00FD462A">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※４　いずれかを選択する。</w:t>
      </w:r>
      <w:r w:rsidRPr="00CB47BD">
        <w:rPr>
          <w:rFonts w:hint="eastAsia"/>
          <w:color w:val="auto"/>
          <w:sz w:val="21"/>
          <w:szCs w:val="21"/>
        </w:rPr>
        <w:t>現場代理人は常駐が必要。</w:t>
      </w:r>
      <w:r w:rsidRPr="00CB47BD">
        <w:rPr>
          <w:rFonts w:hAnsi="Times New Roman" w:hint="eastAsia"/>
          <w:color w:val="auto"/>
          <w:sz w:val="21"/>
          <w:szCs w:val="21"/>
        </w:rPr>
        <w:t>請負代金額が</w:t>
      </w:r>
      <w:r w:rsidRPr="005D0475">
        <w:rPr>
          <w:rFonts w:hAnsi="Times New Roman" w:hint="eastAsia"/>
          <w:color w:val="auto"/>
          <w:sz w:val="21"/>
          <w:szCs w:val="21"/>
        </w:rPr>
        <w:t>4,500</w:t>
      </w:r>
      <w:r w:rsidRPr="00CB47BD">
        <w:rPr>
          <w:rFonts w:hAnsi="Times New Roman" w:hint="eastAsia"/>
          <w:color w:val="auto"/>
          <w:sz w:val="21"/>
          <w:szCs w:val="21"/>
        </w:rPr>
        <w:t>万円以上（建築一式工事については</w:t>
      </w:r>
      <w:r w:rsidRPr="005D0475">
        <w:rPr>
          <w:rFonts w:hAnsi="Times New Roman" w:hint="eastAsia"/>
          <w:color w:val="auto"/>
          <w:sz w:val="21"/>
          <w:szCs w:val="21"/>
        </w:rPr>
        <w:t>9,000</w:t>
      </w:r>
      <w:r w:rsidRPr="00CB47BD">
        <w:rPr>
          <w:rFonts w:hAnsi="Times New Roman" w:hint="eastAsia"/>
          <w:color w:val="auto"/>
          <w:sz w:val="21"/>
          <w:szCs w:val="21"/>
        </w:rPr>
        <w:t>万円以上）の工事については、専任の主任技術者又は専任の監理技術者</w:t>
      </w:r>
      <w:r w:rsidRPr="00CB47BD">
        <w:rPr>
          <w:rFonts w:hint="eastAsia"/>
          <w:color w:val="auto"/>
          <w:sz w:val="21"/>
          <w:szCs w:val="21"/>
        </w:rPr>
        <w:t>が必要。</w:t>
      </w:r>
      <w:r w:rsidRPr="00CB47BD">
        <w:rPr>
          <w:rFonts w:hAnsi="Times New Roman" w:hint="eastAsia"/>
          <w:color w:val="auto"/>
          <w:sz w:val="21"/>
          <w:szCs w:val="21"/>
        </w:rPr>
        <w:t>ただし、監理技術者にあっては特例監理技術者となる場合を除くものとし、その場合は監理技術者補佐を専任で配置することが必要。</w:t>
      </w:r>
      <w:r w:rsidRPr="00CB47BD">
        <w:rPr>
          <w:rFonts w:hint="eastAsia"/>
          <w:color w:val="auto"/>
          <w:sz w:val="21"/>
          <w:szCs w:val="21"/>
        </w:rPr>
        <w:t>（建設業法第26条第3項及び同法施行令第2</w:t>
      </w:r>
      <w:r>
        <w:rPr>
          <w:rFonts w:hint="eastAsia"/>
          <w:color w:val="auto"/>
          <w:sz w:val="21"/>
          <w:szCs w:val="21"/>
        </w:rPr>
        <w:t>7</w:t>
      </w:r>
      <w:r w:rsidRPr="00CB47BD">
        <w:rPr>
          <w:rFonts w:hint="eastAsia"/>
          <w:color w:val="auto"/>
          <w:sz w:val="21"/>
          <w:szCs w:val="21"/>
        </w:rPr>
        <w:t>条の規定による。）</w:t>
      </w:r>
    </w:p>
    <w:p w14:paraId="5363D717" w14:textId="468261F6" w:rsidR="00E17A0A" w:rsidRPr="00B46D4F" w:rsidRDefault="00E17A0A" w:rsidP="00FD462A">
      <w:pPr>
        <w:adjustRightInd/>
        <w:snapToGrid w:val="0"/>
        <w:spacing w:line="360" w:lineRule="exact"/>
        <w:ind w:left="422" w:hangingChars="201" w:hanging="422"/>
        <w:rPr>
          <w:rFonts w:hAnsi="Times New Roman"/>
          <w:color w:val="auto"/>
          <w:sz w:val="21"/>
          <w:szCs w:val="21"/>
        </w:rPr>
      </w:pPr>
    </w:p>
    <w:sectPr w:rsidR="00E17A0A" w:rsidRPr="00B46D4F"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A54F" w14:textId="77777777" w:rsidR="00524471" w:rsidRDefault="00524471">
      <w:pPr>
        <w:rPr>
          <w:rFonts w:cs="Times New Roman"/>
        </w:rPr>
      </w:pPr>
      <w:r>
        <w:rPr>
          <w:rFonts w:cs="Times New Roman"/>
        </w:rPr>
        <w:separator/>
      </w:r>
    </w:p>
  </w:endnote>
  <w:endnote w:type="continuationSeparator" w:id="0">
    <w:p w14:paraId="7F52A1A5" w14:textId="77777777" w:rsidR="00524471" w:rsidRDefault="005244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FDF4"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7189" w14:textId="77777777" w:rsidR="00524471" w:rsidRDefault="00524471">
      <w:pPr>
        <w:rPr>
          <w:rFonts w:cs="Times New Roman"/>
        </w:rPr>
      </w:pPr>
      <w:r>
        <w:rPr>
          <w:rFonts w:hAnsi="Times New Roman" w:cs="Times New Roman"/>
          <w:color w:val="auto"/>
          <w:sz w:val="2"/>
          <w:szCs w:val="2"/>
        </w:rPr>
        <w:continuationSeparator/>
      </w:r>
    </w:p>
  </w:footnote>
  <w:footnote w:type="continuationSeparator" w:id="0">
    <w:p w14:paraId="390F920B" w14:textId="77777777" w:rsidR="00524471" w:rsidRDefault="005244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12647"/>
    <w:rsid w:val="001311C8"/>
    <w:rsid w:val="00134053"/>
    <w:rsid w:val="00150B11"/>
    <w:rsid w:val="00160759"/>
    <w:rsid w:val="001678F7"/>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471"/>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0A4"/>
    <w:rsid w:val="005A450C"/>
    <w:rsid w:val="005A4744"/>
    <w:rsid w:val="005A5E4F"/>
    <w:rsid w:val="005B3138"/>
    <w:rsid w:val="005B4E48"/>
    <w:rsid w:val="005C0439"/>
    <w:rsid w:val="005C1B57"/>
    <w:rsid w:val="005C2CBE"/>
    <w:rsid w:val="005C3923"/>
    <w:rsid w:val="005C5AEE"/>
    <w:rsid w:val="005D0475"/>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3AB9"/>
    <w:rsid w:val="00935049"/>
    <w:rsid w:val="009353C0"/>
    <w:rsid w:val="00940BB9"/>
    <w:rsid w:val="00942EAD"/>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6BD2"/>
    <w:rsid w:val="00C218E6"/>
    <w:rsid w:val="00C21F7B"/>
    <w:rsid w:val="00C24188"/>
    <w:rsid w:val="00C27DA4"/>
    <w:rsid w:val="00C30E98"/>
    <w:rsid w:val="00C368C7"/>
    <w:rsid w:val="00C52079"/>
    <w:rsid w:val="00C629EE"/>
    <w:rsid w:val="00C7256B"/>
    <w:rsid w:val="00C763F7"/>
    <w:rsid w:val="00C83D35"/>
    <w:rsid w:val="00C85BB1"/>
    <w:rsid w:val="00C901DE"/>
    <w:rsid w:val="00C9313C"/>
    <w:rsid w:val="00C93602"/>
    <w:rsid w:val="00CA0DBE"/>
    <w:rsid w:val="00CA1EA7"/>
    <w:rsid w:val="00CA2DDE"/>
    <w:rsid w:val="00CA4EB5"/>
    <w:rsid w:val="00CA7742"/>
    <w:rsid w:val="00CA787C"/>
    <w:rsid w:val="00CB6E13"/>
    <w:rsid w:val="00CC0DDA"/>
    <w:rsid w:val="00CC5470"/>
    <w:rsid w:val="00CC6457"/>
    <w:rsid w:val="00CC75DA"/>
    <w:rsid w:val="00CD1013"/>
    <w:rsid w:val="00CD6C49"/>
    <w:rsid w:val="00CE02BD"/>
    <w:rsid w:val="00D021E7"/>
    <w:rsid w:val="00D023DF"/>
    <w:rsid w:val="00D04F14"/>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5"/>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17AB7"/>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2B8F"/>
    <w:rsid w:val="00FD3A15"/>
    <w:rsid w:val="00FD462A"/>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oNotEmbedSmartTags/>
  <w:decimalSymbol w:val="."/>
  <w:listSeparator w:val=","/>
  <w14:docId w14:val="4700B4F2"/>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0468-12FA-40D4-A85E-DDEC71F9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1307</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今井 康友</cp:lastModifiedBy>
  <cp:revision>5</cp:revision>
  <cp:lastPrinted>2023-09-07T00:12:00Z</cp:lastPrinted>
  <dcterms:created xsi:type="dcterms:W3CDTF">2023-09-11T02:02:00Z</dcterms:created>
  <dcterms:modified xsi:type="dcterms:W3CDTF">2025-04-08T04:02:00Z</dcterms:modified>
</cp:coreProperties>
</file>