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D0" w:rsidRPr="009A6ACA" w:rsidRDefault="00F06933" w:rsidP="00407C58">
      <w:pPr>
        <w:kinsoku w:val="0"/>
        <w:overflowPunct w:val="0"/>
        <w:autoSpaceDE w:val="0"/>
        <w:autoSpaceDN w:val="0"/>
        <w:ind w:firstLineChars="100" w:firstLine="200"/>
        <w:jc w:val="left"/>
        <w:rPr>
          <w:rFonts w:ascii="ＭＳ Ｐゴシック" w:eastAsia="ＭＳ Ｐゴシック" w:hAnsi="ＭＳ Ｐゴシック" w:hint="eastAsia"/>
          <w:b/>
          <w:bCs/>
          <w:sz w:val="20"/>
          <w:szCs w:val="20"/>
        </w:rPr>
      </w:pPr>
      <w:bookmarkStart w:id="0" w:name="_GoBack"/>
      <w:bookmarkEnd w:id="0"/>
      <w:r w:rsidRPr="009A6ACA">
        <w:rPr>
          <w:rFonts w:ascii="ＭＳ Ｐゴシック" w:eastAsia="ＭＳ Ｐゴシック" w:hAnsi="ＭＳ Ｐゴシック" w:hint="eastAsia"/>
          <w:sz w:val="20"/>
          <w:szCs w:val="20"/>
        </w:rPr>
        <w:t>深谷市</w:t>
      </w:r>
      <w:r w:rsidR="00F343D0" w:rsidRPr="009A6ACA">
        <w:rPr>
          <w:rFonts w:ascii="ＭＳ Ｐゴシック" w:eastAsia="ＭＳ Ｐゴシック" w:hAnsi="ＭＳ Ｐゴシック" w:hint="eastAsia"/>
          <w:sz w:val="20"/>
          <w:szCs w:val="20"/>
        </w:rPr>
        <w:t>インターネット公有財産売却</w:t>
      </w:r>
      <w:r w:rsidR="007D7FC4" w:rsidRPr="009A6ACA">
        <w:rPr>
          <w:rFonts w:ascii="ＭＳ Ｐゴシック" w:eastAsia="ＭＳ Ｐゴシック" w:hAnsi="ＭＳ Ｐゴシック" w:hint="eastAsia"/>
          <w:sz w:val="20"/>
          <w:szCs w:val="20"/>
        </w:rPr>
        <w:t>（</w:t>
      </w:r>
      <w:r w:rsidR="00F343D0" w:rsidRPr="009A6ACA">
        <w:rPr>
          <w:rFonts w:ascii="ＭＳ Ｐゴシック" w:eastAsia="ＭＳ Ｐゴシック" w:hAnsi="ＭＳ Ｐゴシック" w:hint="eastAsia"/>
          <w:sz w:val="20"/>
          <w:szCs w:val="20"/>
        </w:rPr>
        <w:t>以下「公有財産売却」といいます</w:t>
      </w:r>
      <w:r w:rsidR="007D7FC4" w:rsidRPr="009A6ACA">
        <w:rPr>
          <w:rFonts w:ascii="ＭＳ Ｐゴシック" w:eastAsia="ＭＳ Ｐゴシック" w:hAnsi="ＭＳ Ｐゴシック" w:hint="eastAsia"/>
          <w:sz w:val="20"/>
          <w:szCs w:val="20"/>
        </w:rPr>
        <w:t>）</w:t>
      </w:r>
      <w:r w:rsidR="00F343D0" w:rsidRPr="009A6ACA">
        <w:rPr>
          <w:rFonts w:ascii="ＭＳ Ｐゴシック" w:eastAsia="ＭＳ Ｐゴシック" w:hAnsi="ＭＳ Ｐゴシック" w:hint="eastAsia"/>
          <w:sz w:val="20"/>
          <w:szCs w:val="20"/>
        </w:rPr>
        <w:t>をご利用いただくには、以下の</w:t>
      </w:r>
      <w:r w:rsidR="002B1A5F" w:rsidRPr="009A6ACA">
        <w:rPr>
          <w:rFonts w:ascii="ＭＳ Ｐゴシック" w:eastAsia="ＭＳ Ｐゴシック" w:hAnsi="ＭＳ Ｐゴシック" w:hint="eastAsia"/>
          <w:sz w:val="20"/>
          <w:szCs w:val="20"/>
        </w:rPr>
        <w:t>「誓約書」及び</w:t>
      </w:r>
      <w:r w:rsidR="00AD139A" w:rsidRPr="009A6ACA">
        <w:rPr>
          <w:rFonts w:ascii="ＭＳ Ｐゴシック" w:eastAsia="ＭＳ Ｐゴシック" w:hAnsi="ＭＳ Ｐゴシック" w:hint="eastAsia"/>
          <w:sz w:val="20"/>
          <w:szCs w:val="20"/>
        </w:rPr>
        <w:t>「</w:t>
      </w:r>
      <w:r w:rsidRPr="009A6ACA">
        <w:rPr>
          <w:rFonts w:ascii="ＭＳ Ｐゴシック" w:eastAsia="ＭＳ Ｐゴシック" w:hAnsi="ＭＳ Ｐゴシック" w:hint="eastAsia"/>
          <w:sz w:val="20"/>
          <w:szCs w:val="20"/>
        </w:rPr>
        <w:t>深谷市</w:t>
      </w:r>
      <w:r w:rsidR="00F343D0" w:rsidRPr="009A6ACA">
        <w:rPr>
          <w:rFonts w:ascii="ＭＳ Ｐゴシック" w:eastAsia="ＭＳ Ｐゴシック" w:hAnsi="ＭＳ Ｐゴシック" w:hint="eastAsia"/>
          <w:sz w:val="20"/>
          <w:szCs w:val="20"/>
        </w:rPr>
        <w:t>インターネット公有財産売却ガイドライン</w:t>
      </w:r>
      <w:r w:rsidR="00584234" w:rsidRPr="00584234">
        <w:rPr>
          <w:rFonts w:ascii="ＭＳ Ｐゴシック" w:eastAsia="ＭＳ Ｐゴシック" w:hAnsi="ＭＳ Ｐゴシック" w:hint="eastAsia"/>
          <w:sz w:val="20"/>
          <w:szCs w:val="20"/>
        </w:rPr>
        <w:t>（以下「</w:t>
      </w:r>
      <w:r w:rsidR="00584234">
        <w:rPr>
          <w:rFonts w:ascii="ＭＳ Ｐゴシック" w:eastAsia="ＭＳ Ｐゴシック" w:hAnsi="ＭＳ Ｐゴシック" w:hint="eastAsia"/>
          <w:sz w:val="20"/>
          <w:szCs w:val="20"/>
        </w:rPr>
        <w:t>本ガイドライン</w:t>
      </w:r>
      <w:r w:rsidR="00584234" w:rsidRPr="00584234">
        <w:rPr>
          <w:rFonts w:ascii="ＭＳ Ｐゴシック" w:eastAsia="ＭＳ Ｐゴシック" w:hAnsi="ＭＳ Ｐゴシック" w:hint="eastAsia"/>
          <w:sz w:val="20"/>
          <w:szCs w:val="20"/>
        </w:rPr>
        <w:t>」といいます）</w:t>
      </w:r>
      <w:r w:rsidR="00AD139A" w:rsidRPr="009A6ACA">
        <w:rPr>
          <w:rFonts w:ascii="ＭＳ Ｐゴシック" w:eastAsia="ＭＳ Ｐゴシック" w:hAnsi="ＭＳ Ｐゴシック" w:hint="eastAsia"/>
          <w:sz w:val="20"/>
          <w:szCs w:val="20"/>
        </w:rPr>
        <w:t>」</w:t>
      </w:r>
      <w:r w:rsidR="00F343D0" w:rsidRPr="009A6ACA">
        <w:rPr>
          <w:rFonts w:ascii="ＭＳ Ｐゴシック" w:eastAsia="ＭＳ Ｐゴシック" w:hAnsi="ＭＳ Ｐゴシック" w:hint="eastAsia"/>
          <w:sz w:val="20"/>
          <w:szCs w:val="20"/>
        </w:rPr>
        <w:t>をよくお読みいただき、同意してい</w:t>
      </w:r>
      <w:r w:rsidR="009060A1" w:rsidRPr="009A6ACA">
        <w:rPr>
          <w:rFonts w:ascii="ＭＳ Ｐゴシック" w:eastAsia="ＭＳ Ｐゴシック" w:hAnsi="ＭＳ Ｐゴシック" w:hint="eastAsia"/>
          <w:sz w:val="20"/>
          <w:szCs w:val="20"/>
        </w:rPr>
        <w:t>ただくことが必要です。また、公</w:t>
      </w:r>
      <w:r w:rsidR="00584234">
        <w:rPr>
          <w:rFonts w:ascii="ＭＳ Ｐゴシック" w:eastAsia="ＭＳ Ｐゴシック" w:hAnsi="ＭＳ Ｐゴシック" w:hint="eastAsia"/>
          <w:sz w:val="20"/>
          <w:szCs w:val="20"/>
        </w:rPr>
        <w:t>有財産売却の手続きなどに関して、本</w:t>
      </w:r>
      <w:r w:rsidR="00C7589F">
        <w:rPr>
          <w:rFonts w:ascii="ＭＳ Ｐゴシック" w:eastAsia="ＭＳ Ｐゴシック" w:hAnsi="ＭＳ Ｐゴシック" w:hint="eastAsia"/>
          <w:sz w:val="20"/>
          <w:szCs w:val="20"/>
        </w:rPr>
        <w:t>ガイドライン</w:t>
      </w:r>
      <w:r w:rsidR="00C7589F" w:rsidRPr="00B30215">
        <w:rPr>
          <w:rFonts w:ascii="ＭＳ Ｐゴシック" w:eastAsia="ＭＳ Ｐゴシック" w:hAnsi="ＭＳ Ｐゴシック" w:hint="eastAsia"/>
          <w:sz w:val="20"/>
          <w:szCs w:val="20"/>
        </w:rPr>
        <w:t>と</w:t>
      </w:r>
      <w:r w:rsidR="00407C58" w:rsidRPr="00B30215">
        <w:rPr>
          <w:rFonts w:ascii="ＭＳ Ｐゴシック" w:eastAsia="ＭＳ Ｐゴシック" w:hAnsi="ＭＳ Ｐゴシック" w:hint="eastAsia"/>
          <w:sz w:val="20"/>
          <w:szCs w:val="20"/>
        </w:rPr>
        <w:t>ＫＳＩ官公庁</w:t>
      </w:r>
      <w:r w:rsidR="005A4216" w:rsidRPr="00B30215">
        <w:rPr>
          <w:rFonts w:ascii="ＭＳ Ｐゴシック" w:eastAsia="ＭＳ Ｐゴシック" w:hAnsi="ＭＳ Ｐゴシック" w:hint="eastAsia"/>
          <w:sz w:val="20"/>
          <w:szCs w:val="20"/>
        </w:rPr>
        <w:t>オ</w:t>
      </w:r>
      <w:r w:rsidR="005A4216" w:rsidRPr="009A6ACA">
        <w:rPr>
          <w:rFonts w:ascii="ＭＳ Ｐゴシック" w:eastAsia="ＭＳ Ｐゴシック" w:hAnsi="ＭＳ Ｐゴシック" w:hint="eastAsia"/>
          <w:sz w:val="20"/>
          <w:szCs w:val="20"/>
        </w:rPr>
        <w:t>ークション</w:t>
      </w:r>
      <w:r w:rsidR="00584234">
        <w:rPr>
          <w:rFonts w:ascii="ＭＳ Ｐゴシック" w:eastAsia="ＭＳ Ｐゴシック" w:hAnsi="ＭＳ Ｐゴシック" w:hint="eastAsia"/>
          <w:sz w:val="20"/>
          <w:szCs w:val="20"/>
        </w:rPr>
        <w:t>に関連する規約・ガイドラインなどとの間に差異がある場合は、本</w:t>
      </w:r>
      <w:r w:rsidR="00F343D0" w:rsidRPr="009A6ACA">
        <w:rPr>
          <w:rFonts w:ascii="ＭＳ Ｐゴシック" w:eastAsia="ＭＳ Ｐゴシック" w:hAnsi="ＭＳ Ｐゴシック" w:hint="eastAsia"/>
          <w:sz w:val="20"/>
          <w:szCs w:val="20"/>
        </w:rPr>
        <w:t>ガイドラインが優先して適用されます。</w:t>
      </w:r>
    </w:p>
    <w:p w:rsidR="00F343D0" w:rsidRPr="00697292" w:rsidRDefault="00F343D0" w:rsidP="00C7589F">
      <w:pPr>
        <w:kinsoku w:val="0"/>
        <w:overflowPunct w:val="0"/>
        <w:autoSpaceDE w:val="0"/>
        <w:autoSpaceDN w:val="0"/>
        <w:jc w:val="left"/>
        <w:rPr>
          <w:rFonts w:ascii="ＭＳ Ｐゴシック" w:eastAsia="ＭＳ Ｐゴシック" w:hAnsi="ＭＳ Ｐゴシック" w:hint="eastAsia"/>
          <w:b/>
          <w:bCs/>
          <w:sz w:val="20"/>
          <w:szCs w:val="20"/>
        </w:rPr>
      </w:pPr>
    </w:p>
    <w:p w:rsidR="0010596C" w:rsidRPr="009A6ACA" w:rsidRDefault="0010596C" w:rsidP="00C7589F">
      <w:pPr>
        <w:kinsoku w:val="0"/>
        <w:overflowPunct w:val="0"/>
        <w:autoSpaceDE w:val="0"/>
        <w:autoSpaceDN w:val="0"/>
        <w:jc w:val="center"/>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誓約書</w:t>
      </w:r>
    </w:p>
    <w:p w:rsidR="009E3711" w:rsidRPr="009A6ACA" w:rsidRDefault="009E3711" w:rsidP="00C7589F">
      <w:pPr>
        <w:kinsoku w:val="0"/>
        <w:overflowPunct w:val="0"/>
        <w:autoSpaceDE w:val="0"/>
        <w:autoSpaceDN w:val="0"/>
        <w:jc w:val="left"/>
        <w:rPr>
          <w:rFonts w:ascii="ＭＳ Ｐゴシック" w:eastAsia="ＭＳ Ｐゴシック" w:hAnsi="ＭＳ Ｐゴシック"/>
          <w:b/>
          <w:sz w:val="20"/>
          <w:szCs w:val="20"/>
        </w:rPr>
      </w:pPr>
    </w:p>
    <w:p w:rsidR="00D90057" w:rsidRPr="009A6ACA" w:rsidRDefault="00D90057" w:rsidP="00C7589F">
      <w:pPr>
        <w:kinsoku w:val="0"/>
        <w:overflowPunct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以下を誓約いたします。</w:t>
      </w:r>
    </w:p>
    <w:p w:rsidR="00D90057" w:rsidRPr="009A6ACA" w:rsidRDefault="00F06933" w:rsidP="00C7589F">
      <w:pPr>
        <w:kinsoku w:val="0"/>
        <w:overflowPunct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今般、深谷市</w:t>
      </w:r>
      <w:r w:rsidR="00D90057" w:rsidRPr="009A6ACA">
        <w:rPr>
          <w:rFonts w:ascii="ＭＳ Ｐゴシック" w:eastAsia="ＭＳ Ｐゴシック" w:hAnsi="ＭＳ Ｐゴシック" w:hint="eastAsia"/>
          <w:sz w:val="20"/>
          <w:szCs w:val="20"/>
        </w:rPr>
        <w:t>の公有財産売却に参加するに当たっては、以下の事項に相違ない旨確約のうえ、</w:t>
      </w:r>
      <w:r w:rsidR="000F5A21" w:rsidRPr="009A6ACA">
        <w:rPr>
          <w:rFonts w:ascii="ＭＳ Ｐゴシック" w:eastAsia="ＭＳ Ｐゴシック" w:hAnsi="ＭＳ Ｐゴシック" w:hint="eastAsia"/>
          <w:sz w:val="20"/>
          <w:szCs w:val="20"/>
        </w:rPr>
        <w:t>深谷市インターネット公有財産売却</w:t>
      </w:r>
      <w:r w:rsidR="00D90057" w:rsidRPr="009A6ACA">
        <w:rPr>
          <w:rFonts w:ascii="ＭＳ Ｐゴシック" w:eastAsia="ＭＳ Ｐゴシック" w:hAnsi="ＭＳ Ｐゴシック" w:hint="eastAsia"/>
          <w:sz w:val="20"/>
          <w:szCs w:val="20"/>
        </w:rPr>
        <w:t>ガイドライン</w:t>
      </w:r>
      <w:r w:rsidR="008B0604" w:rsidRPr="009A6ACA">
        <w:rPr>
          <w:rFonts w:ascii="ＭＳ Ｐゴシック" w:eastAsia="ＭＳ Ｐゴシック" w:hAnsi="ＭＳ Ｐゴシック" w:hint="eastAsia"/>
          <w:sz w:val="20"/>
          <w:szCs w:val="20"/>
        </w:rPr>
        <w:t>及び</w:t>
      </w:r>
      <w:r w:rsidR="00D90057" w:rsidRPr="009A6ACA">
        <w:rPr>
          <w:rFonts w:ascii="ＭＳ Ｐゴシック" w:eastAsia="ＭＳ Ｐゴシック" w:hAnsi="ＭＳ Ｐゴシック" w:hint="eastAsia"/>
          <w:sz w:val="20"/>
          <w:szCs w:val="20"/>
        </w:rPr>
        <w:t>貴</w:t>
      </w:r>
      <w:r w:rsidR="00550CB7" w:rsidRPr="009A6ACA">
        <w:rPr>
          <w:rFonts w:ascii="ＭＳ Ｐゴシック" w:eastAsia="ＭＳ Ｐゴシック" w:hAnsi="ＭＳ Ｐゴシック" w:hint="eastAsia"/>
          <w:sz w:val="20"/>
          <w:szCs w:val="20"/>
        </w:rPr>
        <w:t>市</w:t>
      </w:r>
      <w:r w:rsidR="00D90057" w:rsidRPr="009A6ACA">
        <w:rPr>
          <w:rFonts w:ascii="ＭＳ Ｐゴシック" w:eastAsia="ＭＳ Ｐゴシック" w:hAnsi="ＭＳ Ｐゴシック" w:hint="eastAsia"/>
          <w:sz w:val="20"/>
          <w:szCs w:val="20"/>
        </w:rPr>
        <w:t>における入札、契約などに係る諸規定を厳守し、公正な入札をいたします。もし、これらに違反するようなことが生じた場合には、直ちに貴</w:t>
      </w:r>
      <w:r w:rsidR="00550CB7" w:rsidRPr="009A6ACA">
        <w:rPr>
          <w:rFonts w:ascii="ＭＳ Ｐゴシック" w:eastAsia="ＭＳ Ｐゴシック" w:hAnsi="ＭＳ Ｐゴシック" w:hint="eastAsia"/>
          <w:sz w:val="20"/>
          <w:szCs w:val="20"/>
        </w:rPr>
        <w:t>市</w:t>
      </w:r>
      <w:r w:rsidR="00D90057" w:rsidRPr="009A6ACA">
        <w:rPr>
          <w:rFonts w:ascii="ＭＳ Ｐゴシック" w:eastAsia="ＭＳ Ｐゴシック" w:hAnsi="ＭＳ Ｐゴシック" w:hint="eastAsia"/>
          <w:sz w:val="20"/>
          <w:szCs w:val="20"/>
        </w:rPr>
        <w:t>の指示に従い、</w:t>
      </w:r>
      <w:r w:rsidR="008B0604" w:rsidRPr="009A6ACA">
        <w:rPr>
          <w:rFonts w:ascii="ＭＳ Ｐゴシック" w:eastAsia="ＭＳ Ｐゴシック" w:hAnsi="ＭＳ Ｐゴシック" w:hint="eastAsia"/>
          <w:sz w:val="20"/>
          <w:szCs w:val="20"/>
        </w:rPr>
        <w:t>貴市</w:t>
      </w:r>
      <w:r w:rsidR="00D90057" w:rsidRPr="009A6ACA">
        <w:rPr>
          <w:rFonts w:ascii="ＭＳ Ｐゴシック" w:eastAsia="ＭＳ Ｐゴシック" w:hAnsi="ＭＳ Ｐゴシック" w:hint="eastAsia"/>
          <w:sz w:val="20"/>
          <w:szCs w:val="20"/>
        </w:rPr>
        <w:t>に損害が発生したときは補償その他一切の責任をとることはもちろん、貴</w:t>
      </w:r>
      <w:r w:rsidR="00550CB7" w:rsidRPr="009A6ACA">
        <w:rPr>
          <w:rFonts w:ascii="ＭＳ Ｐゴシック" w:eastAsia="ＭＳ Ｐゴシック" w:hAnsi="ＭＳ Ｐゴシック" w:hint="eastAsia"/>
          <w:sz w:val="20"/>
          <w:szCs w:val="20"/>
        </w:rPr>
        <w:t>市</w:t>
      </w:r>
      <w:r w:rsidR="00D90057" w:rsidRPr="009A6ACA">
        <w:rPr>
          <w:rFonts w:ascii="ＭＳ Ｐゴシック" w:eastAsia="ＭＳ Ｐゴシック" w:hAnsi="ＭＳ Ｐゴシック" w:hint="eastAsia"/>
          <w:sz w:val="20"/>
          <w:szCs w:val="20"/>
        </w:rPr>
        <w:t>に対し一切異議、苦情などは申しません。</w:t>
      </w:r>
    </w:p>
    <w:p w:rsidR="00D90057" w:rsidRPr="009A6ACA" w:rsidRDefault="00D90057" w:rsidP="00C7589F">
      <w:pPr>
        <w:kinsoku w:val="0"/>
        <w:overflowPunct w:val="0"/>
        <w:autoSpaceDE w:val="0"/>
        <w:autoSpaceDN w:val="0"/>
        <w:jc w:val="left"/>
        <w:rPr>
          <w:rFonts w:ascii="ＭＳ Ｐゴシック" w:eastAsia="ＭＳ Ｐゴシック" w:hAnsi="ＭＳ Ｐゴシック"/>
          <w:sz w:val="20"/>
          <w:szCs w:val="20"/>
        </w:rPr>
      </w:pPr>
    </w:p>
    <w:p w:rsidR="00D90057" w:rsidRPr="009A6ACA" w:rsidRDefault="00D90057" w:rsidP="00C7589F">
      <w:pPr>
        <w:kinsoku w:val="0"/>
        <w:overflowPunct w:val="0"/>
        <w:autoSpaceDE w:val="0"/>
        <w:autoSpaceDN w:val="0"/>
        <w:jc w:val="left"/>
        <w:rPr>
          <w:rFonts w:ascii="ＭＳ Ｐゴシック" w:eastAsia="ＭＳ Ｐゴシック" w:hAnsi="ＭＳ Ｐゴシック"/>
          <w:sz w:val="20"/>
          <w:szCs w:val="20"/>
        </w:rPr>
      </w:pPr>
    </w:p>
    <w:p w:rsidR="00D90057" w:rsidRPr="00D32428" w:rsidRDefault="00550CB7" w:rsidP="00C7589F">
      <w:pPr>
        <w:kinsoku w:val="0"/>
        <w:overflowPunct w:val="0"/>
        <w:autoSpaceDE w:val="0"/>
        <w:autoSpaceDN w:val="0"/>
        <w:ind w:left="200" w:hangingChars="100" w:hanging="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 xml:space="preserve">1　</w:t>
      </w:r>
      <w:r w:rsidR="00D90057" w:rsidRPr="00D32428">
        <w:rPr>
          <w:rFonts w:ascii="ＭＳ Ｐゴシック" w:eastAsia="ＭＳ Ｐゴシック" w:hAnsi="ＭＳ Ｐゴシック" w:hint="eastAsia"/>
          <w:sz w:val="20"/>
          <w:szCs w:val="20"/>
        </w:rPr>
        <w:t>私は、地方自治法施行令（昭和</w:t>
      </w:r>
      <w:r w:rsidRPr="00D32428">
        <w:rPr>
          <w:rFonts w:ascii="ＭＳ Ｐゴシック" w:eastAsia="ＭＳ Ｐゴシック" w:hAnsi="ＭＳ Ｐゴシック" w:hint="eastAsia"/>
          <w:sz w:val="20"/>
          <w:szCs w:val="20"/>
        </w:rPr>
        <w:t>２２</w:t>
      </w:r>
      <w:r w:rsidR="00D90057" w:rsidRPr="00D32428">
        <w:rPr>
          <w:rFonts w:ascii="ＭＳ Ｐゴシック" w:eastAsia="ＭＳ Ｐゴシック" w:hAnsi="ＭＳ Ｐゴシック" w:hint="eastAsia"/>
          <w:sz w:val="20"/>
          <w:szCs w:val="20"/>
        </w:rPr>
        <w:t>年政令第</w:t>
      </w:r>
      <w:r w:rsidRPr="00D32428">
        <w:rPr>
          <w:rFonts w:ascii="ＭＳ Ｐゴシック" w:eastAsia="ＭＳ Ｐゴシック" w:hAnsi="ＭＳ Ｐゴシック" w:hint="eastAsia"/>
          <w:sz w:val="20"/>
          <w:szCs w:val="20"/>
        </w:rPr>
        <w:t>１６</w:t>
      </w:r>
      <w:r w:rsidR="00D90057" w:rsidRPr="00D32428">
        <w:rPr>
          <w:rFonts w:ascii="ＭＳ Ｐゴシック" w:eastAsia="ＭＳ Ｐゴシック" w:hAnsi="ＭＳ Ｐゴシック" w:hint="eastAsia"/>
          <w:sz w:val="20"/>
          <w:szCs w:val="20"/>
        </w:rPr>
        <w:t>号）第</w:t>
      </w:r>
      <w:r w:rsidRPr="00D32428">
        <w:rPr>
          <w:rFonts w:ascii="ＭＳ Ｐゴシック" w:eastAsia="ＭＳ Ｐゴシック" w:hAnsi="ＭＳ Ｐゴシック" w:hint="eastAsia"/>
          <w:sz w:val="20"/>
          <w:szCs w:val="20"/>
        </w:rPr>
        <w:t>１６７</w:t>
      </w:r>
      <w:r w:rsidR="00D90057" w:rsidRPr="00D32428">
        <w:rPr>
          <w:rFonts w:ascii="ＭＳ Ｐゴシック" w:eastAsia="ＭＳ Ｐゴシック" w:hAnsi="ＭＳ Ｐゴシック" w:hint="eastAsia"/>
          <w:sz w:val="20"/>
          <w:szCs w:val="20"/>
        </w:rPr>
        <w:t>条の</w:t>
      </w:r>
      <w:r w:rsidRPr="00D32428">
        <w:rPr>
          <w:rFonts w:ascii="ＭＳ Ｐゴシック" w:eastAsia="ＭＳ Ｐゴシック" w:hAnsi="ＭＳ Ｐゴシック" w:hint="eastAsia"/>
          <w:sz w:val="20"/>
          <w:szCs w:val="20"/>
        </w:rPr>
        <w:t>４</w:t>
      </w:r>
      <w:r w:rsidR="00D90057" w:rsidRPr="00D32428">
        <w:rPr>
          <w:rFonts w:ascii="ＭＳ Ｐゴシック" w:eastAsia="ＭＳ Ｐゴシック" w:hAnsi="ＭＳ Ｐゴシック" w:hint="eastAsia"/>
          <w:sz w:val="20"/>
          <w:szCs w:val="20"/>
        </w:rPr>
        <w:t>第</w:t>
      </w:r>
      <w:r w:rsidRPr="00D32428">
        <w:rPr>
          <w:rFonts w:ascii="ＭＳ Ｐゴシック" w:eastAsia="ＭＳ Ｐゴシック" w:hAnsi="ＭＳ Ｐゴシック" w:hint="eastAsia"/>
          <w:sz w:val="20"/>
          <w:szCs w:val="20"/>
        </w:rPr>
        <w:t>１</w:t>
      </w:r>
      <w:r w:rsidR="002B1A5F" w:rsidRPr="00D32428">
        <w:rPr>
          <w:rFonts w:ascii="ＭＳ Ｐゴシック" w:eastAsia="ＭＳ Ｐゴシック" w:hAnsi="ＭＳ Ｐゴシック" w:hint="eastAsia"/>
          <w:sz w:val="20"/>
          <w:szCs w:val="20"/>
        </w:rPr>
        <w:t>項</w:t>
      </w:r>
      <w:r w:rsidR="009C2DF1" w:rsidRPr="00D32428">
        <w:rPr>
          <w:rFonts w:ascii="ＭＳ Ｐゴシック" w:eastAsia="ＭＳ Ｐゴシック" w:hAnsi="ＭＳ Ｐゴシック" w:hint="eastAsia"/>
          <w:sz w:val="20"/>
          <w:szCs w:val="20"/>
        </w:rPr>
        <w:t>各号</w:t>
      </w:r>
      <w:r w:rsidR="002B1A5F" w:rsidRPr="00D32428">
        <w:rPr>
          <w:rFonts w:ascii="ＭＳ Ｐゴシック" w:eastAsia="ＭＳ Ｐゴシック" w:hAnsi="ＭＳ Ｐゴシック" w:hint="eastAsia"/>
          <w:sz w:val="20"/>
          <w:szCs w:val="20"/>
        </w:rPr>
        <w:t>に規定する一般競争入札に参加させることができない者及び</w:t>
      </w:r>
      <w:r w:rsidR="00D90057" w:rsidRPr="00D32428">
        <w:rPr>
          <w:rFonts w:ascii="ＭＳ Ｐゴシック" w:eastAsia="ＭＳ Ｐゴシック" w:hAnsi="ＭＳ Ｐゴシック" w:hint="eastAsia"/>
          <w:sz w:val="20"/>
          <w:szCs w:val="20"/>
        </w:rPr>
        <w:t>同条第</w:t>
      </w:r>
      <w:r w:rsidR="00413CE3" w:rsidRPr="00D32428">
        <w:rPr>
          <w:rFonts w:ascii="ＭＳ Ｐゴシック" w:eastAsia="ＭＳ Ｐゴシック" w:hAnsi="ＭＳ Ｐゴシック" w:hint="eastAsia"/>
          <w:sz w:val="20"/>
          <w:szCs w:val="20"/>
        </w:rPr>
        <w:t>２</w:t>
      </w:r>
      <w:r w:rsidR="00D90057" w:rsidRPr="00D32428">
        <w:rPr>
          <w:rFonts w:ascii="ＭＳ Ｐゴシック" w:eastAsia="ＭＳ Ｐゴシック" w:hAnsi="ＭＳ Ｐゴシック" w:hint="eastAsia"/>
          <w:sz w:val="20"/>
          <w:szCs w:val="20"/>
        </w:rPr>
        <w:t>項各号に該当すると認められる者のいずれにも該当しません。</w:t>
      </w:r>
    </w:p>
    <w:p w:rsidR="00550CB7" w:rsidRPr="00D32428" w:rsidRDefault="00550CB7" w:rsidP="00C7589F">
      <w:pPr>
        <w:kinsoku w:val="0"/>
        <w:overflowPunct w:val="0"/>
        <w:autoSpaceDE w:val="0"/>
        <w:autoSpaceDN w:val="0"/>
        <w:jc w:val="left"/>
        <w:rPr>
          <w:rFonts w:ascii="ＭＳ Ｐゴシック" w:eastAsia="ＭＳ Ｐゴシック" w:hAnsi="ＭＳ Ｐゴシック" w:hint="eastAsia"/>
          <w:sz w:val="20"/>
          <w:szCs w:val="20"/>
        </w:rPr>
      </w:pPr>
    </w:p>
    <w:p w:rsidR="006C0967" w:rsidRPr="00D32428" w:rsidRDefault="008B7DCD" w:rsidP="00C7589F">
      <w:pPr>
        <w:kinsoku w:val="0"/>
        <w:overflowPunct w:val="0"/>
        <w:autoSpaceDE w:val="0"/>
        <w:autoSpaceDN w:val="0"/>
        <w:ind w:left="200" w:hangingChars="100" w:hanging="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２</w:t>
      </w:r>
      <w:r w:rsidR="00550CB7" w:rsidRPr="00D32428">
        <w:rPr>
          <w:rFonts w:ascii="ＭＳ Ｐゴシック" w:eastAsia="ＭＳ Ｐゴシック" w:hAnsi="ＭＳ Ｐゴシック" w:hint="eastAsia"/>
          <w:sz w:val="20"/>
          <w:szCs w:val="20"/>
        </w:rPr>
        <w:t xml:space="preserve">　</w:t>
      </w:r>
      <w:r w:rsidR="006C0967" w:rsidRPr="00D32428">
        <w:rPr>
          <w:rFonts w:ascii="ＭＳ Ｐゴシック" w:eastAsia="ＭＳ Ｐゴシック" w:hAnsi="ＭＳ Ｐゴシック" w:hint="eastAsia"/>
          <w:sz w:val="20"/>
          <w:szCs w:val="20"/>
        </w:rPr>
        <w:t>私は、</w:t>
      </w:r>
      <w:r w:rsidR="00226FC9" w:rsidRPr="00D32428">
        <w:rPr>
          <w:rFonts w:ascii="ＭＳ Ｐゴシック" w:eastAsia="ＭＳ Ｐゴシック" w:hAnsi="ＭＳ Ｐゴシック" w:hint="eastAsia"/>
          <w:sz w:val="20"/>
          <w:szCs w:val="20"/>
        </w:rPr>
        <w:t>地方自治法（昭和２２年法律第６７号）第２３８条の３第１項に規定する</w:t>
      </w:r>
      <w:r w:rsidR="006C0967" w:rsidRPr="00D32428">
        <w:rPr>
          <w:rFonts w:ascii="ＭＳ Ｐゴシック" w:eastAsia="ＭＳ Ｐゴシック" w:hAnsi="ＭＳ Ｐゴシック" w:hint="eastAsia"/>
          <w:sz w:val="20"/>
          <w:szCs w:val="20"/>
        </w:rPr>
        <w:t>公有財産に関する事務に従事する</w:t>
      </w:r>
      <w:r w:rsidR="005D7E2F" w:rsidRPr="00D32428">
        <w:rPr>
          <w:rFonts w:ascii="ＭＳ Ｐゴシック" w:eastAsia="ＭＳ Ｐゴシック" w:hAnsi="ＭＳ Ｐゴシック" w:hint="eastAsia"/>
          <w:sz w:val="20"/>
          <w:szCs w:val="20"/>
        </w:rPr>
        <w:t>深谷市の</w:t>
      </w:r>
      <w:r w:rsidR="006C0967" w:rsidRPr="00D32428">
        <w:rPr>
          <w:rFonts w:ascii="ＭＳ Ｐゴシック" w:eastAsia="ＭＳ Ｐゴシック" w:hAnsi="ＭＳ Ｐゴシック" w:hint="eastAsia"/>
          <w:sz w:val="20"/>
          <w:szCs w:val="20"/>
        </w:rPr>
        <w:t>職員ではありません。</w:t>
      </w:r>
    </w:p>
    <w:p w:rsidR="00550CB7" w:rsidRPr="00D32428" w:rsidRDefault="00550CB7" w:rsidP="00C7589F">
      <w:pPr>
        <w:kinsoku w:val="0"/>
        <w:overflowPunct w:val="0"/>
        <w:autoSpaceDE w:val="0"/>
        <w:autoSpaceDN w:val="0"/>
        <w:jc w:val="left"/>
        <w:rPr>
          <w:rFonts w:ascii="ＭＳ Ｐゴシック" w:eastAsia="ＭＳ Ｐゴシック" w:hAnsi="ＭＳ Ｐゴシック"/>
          <w:sz w:val="20"/>
          <w:szCs w:val="20"/>
        </w:rPr>
      </w:pPr>
    </w:p>
    <w:p w:rsidR="00D90057" w:rsidRPr="00D32428" w:rsidRDefault="008B7DCD" w:rsidP="00C7589F">
      <w:pPr>
        <w:kinsoku w:val="0"/>
        <w:overflowPunct w:val="0"/>
        <w:autoSpaceDE w:val="0"/>
        <w:autoSpaceDN w:val="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３</w:t>
      </w:r>
      <w:r w:rsidR="006C0967" w:rsidRPr="00D32428">
        <w:rPr>
          <w:rFonts w:ascii="ＭＳ Ｐゴシック" w:eastAsia="ＭＳ Ｐゴシック" w:hAnsi="ＭＳ Ｐゴシック" w:hint="eastAsia"/>
          <w:sz w:val="20"/>
          <w:szCs w:val="20"/>
        </w:rPr>
        <w:t xml:space="preserve">　</w:t>
      </w:r>
      <w:r w:rsidR="00D90057" w:rsidRPr="00D32428">
        <w:rPr>
          <w:rFonts w:ascii="ＭＳ Ｐゴシック" w:eastAsia="ＭＳ Ｐゴシック" w:hAnsi="ＭＳ Ｐゴシック" w:hint="eastAsia"/>
          <w:sz w:val="20"/>
          <w:szCs w:val="20"/>
        </w:rPr>
        <w:t>私は、次に掲げる不当な行為は行いません。</w:t>
      </w:r>
    </w:p>
    <w:p w:rsidR="00234547" w:rsidRPr="00D32428" w:rsidRDefault="00234547" w:rsidP="00C7589F">
      <w:pPr>
        <w:kinsoku w:val="0"/>
        <w:overflowPunct w:val="0"/>
        <w:autoSpaceDE w:val="0"/>
        <w:autoSpaceDN w:val="0"/>
        <w:ind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（１）　正当な理由がなく、当該入札に参加しないこと。</w:t>
      </w:r>
    </w:p>
    <w:p w:rsidR="00234547" w:rsidRPr="00D32428" w:rsidRDefault="00234547" w:rsidP="00C7589F">
      <w:pPr>
        <w:kinsoku w:val="0"/>
        <w:overflowPunct w:val="0"/>
        <w:autoSpaceDE w:val="0"/>
        <w:autoSpaceDN w:val="0"/>
        <w:ind w:leftChars="100" w:left="410" w:hangingChars="100" w:hanging="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（２）　入札において、その公正な執行を妨げ、又は公正な価格の成立を害し、</w:t>
      </w:r>
      <w:r w:rsidR="00D86B2B" w:rsidRPr="00D32428">
        <w:rPr>
          <w:rFonts w:ascii="ＭＳ Ｐゴシック" w:eastAsia="ＭＳ Ｐゴシック" w:hAnsi="ＭＳ Ｐゴシック" w:hint="eastAsia"/>
          <w:sz w:val="20"/>
          <w:szCs w:val="20"/>
        </w:rPr>
        <w:t xml:space="preserve">　</w:t>
      </w:r>
      <w:r w:rsidRPr="00D32428">
        <w:rPr>
          <w:rFonts w:ascii="ＭＳ Ｐゴシック" w:eastAsia="ＭＳ Ｐゴシック" w:hAnsi="ＭＳ Ｐゴシック" w:hint="eastAsia"/>
          <w:sz w:val="20"/>
          <w:szCs w:val="20"/>
        </w:rPr>
        <w:t>若しくは不正な利益を得るために連合すること。</w:t>
      </w:r>
    </w:p>
    <w:p w:rsidR="00234547" w:rsidRPr="00D32428" w:rsidRDefault="00234547" w:rsidP="00C7589F">
      <w:pPr>
        <w:kinsoku w:val="0"/>
        <w:overflowPunct w:val="0"/>
        <w:autoSpaceDE w:val="0"/>
        <w:autoSpaceDN w:val="0"/>
        <w:ind w:leftChars="100" w:left="410" w:hangingChars="100" w:hanging="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（３）　落札者が契約を締結すること又は契約者が契約を履行することを妨げること。</w:t>
      </w:r>
    </w:p>
    <w:p w:rsidR="00234547" w:rsidRPr="00D32428" w:rsidRDefault="00234547" w:rsidP="00C7589F">
      <w:pPr>
        <w:kinsoku w:val="0"/>
        <w:overflowPunct w:val="0"/>
        <w:autoSpaceDE w:val="0"/>
        <w:autoSpaceDN w:val="0"/>
        <w:ind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（４）　契約の履行をしないこと。</w:t>
      </w:r>
    </w:p>
    <w:p w:rsidR="00234547" w:rsidRPr="00D32428" w:rsidRDefault="00234547" w:rsidP="00C7589F">
      <w:pPr>
        <w:kinsoku w:val="0"/>
        <w:overflowPunct w:val="0"/>
        <w:autoSpaceDE w:val="0"/>
        <w:autoSpaceDN w:val="0"/>
        <w:ind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（５）　契約に違反し、契約の相手方として不適当と深谷市に認められること。</w:t>
      </w:r>
    </w:p>
    <w:p w:rsidR="00234547" w:rsidRPr="00D32428" w:rsidRDefault="00234547" w:rsidP="00C7589F">
      <w:pPr>
        <w:kinsoku w:val="0"/>
        <w:overflowPunct w:val="0"/>
        <w:autoSpaceDE w:val="0"/>
        <w:autoSpaceDN w:val="0"/>
        <w:ind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（６）　入札に関し贈賄などの刑事事件を起こすこと。</w:t>
      </w:r>
    </w:p>
    <w:p w:rsidR="00234547" w:rsidRPr="00D32428" w:rsidRDefault="00234547" w:rsidP="00C7589F">
      <w:pPr>
        <w:kinsoku w:val="0"/>
        <w:overflowPunct w:val="0"/>
        <w:autoSpaceDE w:val="0"/>
        <w:autoSpaceDN w:val="0"/>
        <w:ind w:leftChars="100" w:left="410" w:hangingChars="100" w:hanging="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（７）　社会的信用を失墜する行為をなし、契約の相手方として不適当と認められること。</w:t>
      </w:r>
    </w:p>
    <w:p w:rsidR="00234547" w:rsidRPr="00D32428" w:rsidRDefault="00234547" w:rsidP="00C7589F">
      <w:pPr>
        <w:kinsoku w:val="0"/>
        <w:overflowPunct w:val="0"/>
        <w:autoSpaceDE w:val="0"/>
        <w:autoSpaceDN w:val="0"/>
        <w:ind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（８）　天災その他不可抗力の事由がなく、履行遅延をすること。</w:t>
      </w:r>
    </w:p>
    <w:p w:rsidR="00D90057" w:rsidRPr="00D32428" w:rsidRDefault="00D90057" w:rsidP="00C7589F">
      <w:pPr>
        <w:kinsoku w:val="0"/>
        <w:overflowPunct w:val="0"/>
        <w:autoSpaceDE w:val="0"/>
        <w:autoSpaceDN w:val="0"/>
        <w:jc w:val="left"/>
        <w:rPr>
          <w:rFonts w:ascii="ＭＳ Ｐゴシック" w:eastAsia="ＭＳ Ｐゴシック" w:hAnsi="ＭＳ Ｐゴシック"/>
          <w:sz w:val="20"/>
          <w:szCs w:val="20"/>
        </w:rPr>
      </w:pPr>
    </w:p>
    <w:p w:rsidR="001F4066" w:rsidRDefault="008B7DCD" w:rsidP="00C7589F">
      <w:pPr>
        <w:kinsoku w:val="0"/>
        <w:overflowPunct w:val="0"/>
        <w:autoSpaceDE w:val="0"/>
        <w:autoSpaceDN w:val="0"/>
        <w:ind w:left="200" w:hangingChars="100" w:hanging="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４</w:t>
      </w:r>
      <w:r w:rsidR="006C0967" w:rsidRPr="00D32428">
        <w:rPr>
          <w:rFonts w:ascii="ＭＳ Ｐゴシック" w:eastAsia="ＭＳ Ｐゴシック" w:hAnsi="ＭＳ Ｐゴシック" w:hint="eastAsia"/>
          <w:sz w:val="20"/>
          <w:szCs w:val="20"/>
        </w:rPr>
        <w:t xml:space="preserve">　</w:t>
      </w:r>
      <w:r w:rsidR="00D90057" w:rsidRPr="00D32428">
        <w:rPr>
          <w:rFonts w:ascii="ＭＳ Ｐゴシック" w:eastAsia="ＭＳ Ｐゴシック" w:hAnsi="ＭＳ Ｐゴシック" w:hint="eastAsia"/>
          <w:sz w:val="20"/>
          <w:szCs w:val="20"/>
        </w:rPr>
        <w:t>私は、貴</w:t>
      </w:r>
      <w:r w:rsidR="006C0967" w:rsidRPr="00D32428">
        <w:rPr>
          <w:rFonts w:ascii="ＭＳ Ｐゴシック" w:eastAsia="ＭＳ Ｐゴシック" w:hAnsi="ＭＳ Ｐゴシック" w:hint="eastAsia"/>
          <w:sz w:val="20"/>
          <w:szCs w:val="20"/>
        </w:rPr>
        <w:t>市</w:t>
      </w:r>
      <w:r w:rsidR="00D90057" w:rsidRPr="00D32428">
        <w:rPr>
          <w:rFonts w:ascii="ＭＳ Ｐゴシック" w:eastAsia="ＭＳ Ｐゴシック" w:hAnsi="ＭＳ Ｐゴシック" w:hint="eastAsia"/>
          <w:sz w:val="20"/>
          <w:szCs w:val="20"/>
        </w:rPr>
        <w:t>の</w:t>
      </w:r>
      <w:r w:rsidR="006C0967" w:rsidRPr="00D32428">
        <w:rPr>
          <w:rFonts w:ascii="ＭＳ Ｐゴシック" w:eastAsia="ＭＳ Ｐゴシック" w:hAnsi="ＭＳ Ｐゴシック" w:hint="eastAsia"/>
          <w:sz w:val="20"/>
          <w:szCs w:val="20"/>
        </w:rPr>
        <w:t>公有財産売却に係る「</w:t>
      </w:r>
      <w:r w:rsidR="000F5A21" w:rsidRPr="00D32428">
        <w:rPr>
          <w:rFonts w:ascii="ＭＳ Ｐゴシック" w:eastAsia="ＭＳ Ｐゴシック" w:hAnsi="ＭＳ Ｐゴシック" w:hint="eastAsia"/>
          <w:sz w:val="20"/>
          <w:szCs w:val="20"/>
        </w:rPr>
        <w:t>深谷市インターネット公有財産売却</w:t>
      </w:r>
      <w:r w:rsidR="006C0967" w:rsidRPr="00D32428">
        <w:rPr>
          <w:rFonts w:ascii="ＭＳ Ｐゴシック" w:eastAsia="ＭＳ Ｐゴシック" w:hAnsi="ＭＳ Ｐゴシック" w:hint="eastAsia"/>
          <w:sz w:val="20"/>
          <w:szCs w:val="20"/>
        </w:rPr>
        <w:t>ガイドライン」、</w:t>
      </w:r>
      <w:r w:rsidR="00D90057" w:rsidRPr="00D32428">
        <w:rPr>
          <w:rFonts w:ascii="ＭＳ Ｐゴシック" w:eastAsia="ＭＳ Ｐゴシック" w:hAnsi="ＭＳ Ｐゴシック" w:hint="eastAsia"/>
          <w:sz w:val="20"/>
          <w:szCs w:val="20"/>
        </w:rPr>
        <w:t>「入札公告」、「売買契約書」</w:t>
      </w:r>
      <w:r w:rsidR="006C0967" w:rsidRPr="00D32428">
        <w:rPr>
          <w:rFonts w:ascii="ＭＳ Ｐゴシック" w:eastAsia="ＭＳ Ｐゴシック" w:hAnsi="ＭＳ Ｐゴシック" w:hint="eastAsia"/>
          <w:sz w:val="20"/>
          <w:szCs w:val="20"/>
        </w:rPr>
        <w:t>等</w:t>
      </w:r>
      <w:r w:rsidR="00D90057" w:rsidRPr="00D32428">
        <w:rPr>
          <w:rFonts w:ascii="ＭＳ Ｐゴシック" w:eastAsia="ＭＳ Ｐゴシック" w:hAnsi="ＭＳ Ｐゴシック" w:hint="eastAsia"/>
          <w:sz w:val="20"/>
          <w:szCs w:val="20"/>
        </w:rPr>
        <w:t>の各条項を熟覧し、これらについてすべて承知のうえ参加しますので、後日これらの事柄について貴</w:t>
      </w:r>
      <w:r w:rsidR="006C0967" w:rsidRPr="00D32428">
        <w:rPr>
          <w:rFonts w:ascii="ＭＳ Ｐゴシック" w:eastAsia="ＭＳ Ｐゴシック" w:hAnsi="ＭＳ Ｐゴシック" w:hint="eastAsia"/>
          <w:sz w:val="20"/>
          <w:szCs w:val="20"/>
        </w:rPr>
        <w:t>市</w:t>
      </w:r>
      <w:r w:rsidR="00D90057" w:rsidRPr="00D32428">
        <w:rPr>
          <w:rFonts w:ascii="ＭＳ Ｐゴシック" w:eastAsia="ＭＳ Ｐゴシック" w:hAnsi="ＭＳ Ｐゴシック" w:hint="eastAsia"/>
          <w:sz w:val="20"/>
          <w:szCs w:val="20"/>
        </w:rPr>
        <w:t xml:space="preserve">に対し一切異議、苦情などは申しません。 </w:t>
      </w:r>
    </w:p>
    <w:p w:rsidR="009A6ACA" w:rsidRDefault="009A6ACA" w:rsidP="00C7589F">
      <w:pPr>
        <w:kinsoku w:val="0"/>
        <w:overflowPunct w:val="0"/>
        <w:autoSpaceDE w:val="0"/>
        <w:autoSpaceDN w:val="0"/>
        <w:ind w:left="200" w:hangingChars="100" w:hanging="200"/>
        <w:jc w:val="left"/>
        <w:rPr>
          <w:rFonts w:ascii="ＭＳ Ｐゴシック" w:eastAsia="ＭＳ Ｐゴシック" w:hAnsi="ＭＳ Ｐゴシック" w:hint="eastAsia"/>
          <w:sz w:val="20"/>
          <w:szCs w:val="20"/>
        </w:rPr>
      </w:pPr>
    </w:p>
    <w:p w:rsidR="009A6ACA" w:rsidRDefault="009A6ACA" w:rsidP="00C7589F">
      <w:pPr>
        <w:kinsoku w:val="0"/>
        <w:overflowPunct w:val="0"/>
        <w:autoSpaceDE w:val="0"/>
        <w:autoSpaceDN w:val="0"/>
        <w:ind w:left="200" w:hangingChars="100" w:hanging="200"/>
        <w:jc w:val="left"/>
        <w:rPr>
          <w:rFonts w:ascii="ＭＳ Ｐゴシック" w:eastAsia="ＭＳ Ｐゴシック" w:hAnsi="ＭＳ Ｐゴシック" w:hint="eastAsia"/>
          <w:sz w:val="20"/>
          <w:szCs w:val="20"/>
        </w:rPr>
      </w:pPr>
    </w:p>
    <w:p w:rsidR="009A6ACA" w:rsidRPr="009A6ACA" w:rsidRDefault="009A6ACA" w:rsidP="00C7589F">
      <w:pPr>
        <w:kinsoku w:val="0"/>
        <w:overflowPunct w:val="0"/>
        <w:autoSpaceDE w:val="0"/>
        <w:autoSpaceDN w:val="0"/>
        <w:ind w:left="200" w:hangingChars="100" w:hanging="200"/>
        <w:jc w:val="left"/>
        <w:rPr>
          <w:rFonts w:ascii="ＭＳ Ｐゴシック" w:eastAsia="ＭＳ Ｐゴシック" w:hAnsi="ＭＳ Ｐゴシック" w:hint="eastAsia"/>
          <w:sz w:val="20"/>
          <w:szCs w:val="20"/>
        </w:rPr>
      </w:pPr>
    </w:p>
    <w:p w:rsidR="009D7DAB" w:rsidRPr="009A6ACA" w:rsidRDefault="00754467" w:rsidP="00C7589F">
      <w:pPr>
        <w:kinsoku w:val="0"/>
        <w:overflowPunct w:val="0"/>
        <w:autoSpaceDE w:val="0"/>
        <w:autoSpaceDN w:val="0"/>
        <w:ind w:left="201" w:hangingChars="100" w:hanging="201"/>
        <w:jc w:val="center"/>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lastRenderedPageBreak/>
        <w:t>深谷市</w:t>
      </w:r>
      <w:r w:rsidR="002819B6" w:rsidRPr="009A6ACA">
        <w:rPr>
          <w:rFonts w:ascii="ＭＳ Ｐゴシック" w:eastAsia="ＭＳ Ｐゴシック" w:hAnsi="ＭＳ Ｐゴシック" w:hint="eastAsia"/>
          <w:b/>
          <w:sz w:val="20"/>
          <w:szCs w:val="20"/>
        </w:rPr>
        <w:t>インターネット公有財産売却</w:t>
      </w:r>
      <w:r w:rsidR="005A4216" w:rsidRPr="009A6ACA">
        <w:rPr>
          <w:rFonts w:ascii="ＭＳ Ｐゴシック" w:eastAsia="ＭＳ Ｐゴシック" w:hAnsi="ＭＳ Ｐゴシック" w:hint="eastAsia"/>
          <w:b/>
          <w:sz w:val="20"/>
          <w:szCs w:val="20"/>
        </w:rPr>
        <w:t xml:space="preserve">　</w:t>
      </w:r>
      <w:r w:rsidR="009D7DAB" w:rsidRPr="009A6ACA">
        <w:rPr>
          <w:rFonts w:ascii="ＭＳ Ｐゴシック" w:eastAsia="ＭＳ Ｐゴシック" w:hAnsi="ＭＳ Ｐゴシック" w:hint="eastAsia"/>
          <w:b/>
          <w:sz w:val="20"/>
          <w:szCs w:val="20"/>
        </w:rPr>
        <w:t>ガイドライン</w:t>
      </w:r>
    </w:p>
    <w:p w:rsidR="00472E05" w:rsidRPr="009A6ACA" w:rsidRDefault="00472E05" w:rsidP="00C7589F">
      <w:pPr>
        <w:kinsoku w:val="0"/>
        <w:overflowPunct w:val="0"/>
        <w:autoSpaceDE w:val="0"/>
        <w:autoSpaceDN w:val="0"/>
        <w:jc w:val="left"/>
        <w:rPr>
          <w:rFonts w:ascii="ＭＳ Ｐゴシック" w:eastAsia="ＭＳ Ｐゴシック" w:hAnsi="ＭＳ Ｐゴシック" w:hint="eastAsia"/>
          <w:sz w:val="20"/>
          <w:szCs w:val="20"/>
        </w:rPr>
      </w:pPr>
    </w:p>
    <w:p w:rsidR="009D7DAB" w:rsidRPr="009A6ACA" w:rsidRDefault="009D7DAB" w:rsidP="00C7589F">
      <w:pPr>
        <w:kinsoku w:val="0"/>
        <w:overflowPunct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第</w:t>
      </w:r>
      <w:r w:rsidR="007C7A9A" w:rsidRPr="009A6ACA">
        <w:rPr>
          <w:rFonts w:ascii="ＭＳ Ｐゴシック" w:eastAsia="ＭＳ Ｐゴシック" w:hAnsi="ＭＳ Ｐゴシック" w:hint="eastAsia"/>
          <w:b/>
          <w:sz w:val="20"/>
          <w:szCs w:val="20"/>
        </w:rPr>
        <w:t xml:space="preserve">１　</w:t>
      </w:r>
      <w:r w:rsidRPr="009A6ACA">
        <w:rPr>
          <w:rFonts w:ascii="ＭＳ Ｐゴシック" w:eastAsia="ＭＳ Ｐゴシック" w:hAnsi="ＭＳ Ｐゴシック" w:hint="eastAsia"/>
          <w:b/>
          <w:sz w:val="20"/>
          <w:szCs w:val="20"/>
        </w:rPr>
        <w:t>公有財産売却の参加条件など</w:t>
      </w:r>
    </w:p>
    <w:p w:rsidR="0065465A" w:rsidRPr="009A6ACA" w:rsidRDefault="0065465A" w:rsidP="00C7589F">
      <w:pPr>
        <w:kinsoku w:val="0"/>
        <w:overflowPunct w:val="0"/>
        <w:autoSpaceDE w:val="0"/>
        <w:autoSpaceDN w:val="0"/>
        <w:jc w:val="left"/>
        <w:rPr>
          <w:rFonts w:ascii="ＭＳ Ｐゴシック" w:eastAsia="ＭＳ Ｐゴシック" w:hAnsi="ＭＳ Ｐゴシック" w:hint="eastAsia"/>
          <w:sz w:val="20"/>
          <w:szCs w:val="20"/>
        </w:rPr>
      </w:pPr>
    </w:p>
    <w:p w:rsidR="00D90057" w:rsidRPr="00D32428" w:rsidRDefault="007C7A9A" w:rsidP="00C7589F">
      <w:pPr>
        <w:kinsoku w:val="0"/>
        <w:overflowPunct w:val="0"/>
        <w:autoSpaceDE w:val="0"/>
        <w:autoSpaceDN w:val="0"/>
        <w:jc w:val="left"/>
        <w:rPr>
          <w:rFonts w:ascii="ＭＳ Ｐゴシック" w:eastAsia="ＭＳ Ｐゴシック" w:hAnsi="ＭＳ Ｐゴシック" w:hint="eastAsia"/>
          <w:b/>
          <w:sz w:val="20"/>
          <w:szCs w:val="20"/>
        </w:rPr>
      </w:pPr>
      <w:r w:rsidRPr="00D32428">
        <w:rPr>
          <w:rFonts w:ascii="ＭＳ Ｐゴシック" w:eastAsia="ＭＳ Ｐゴシック" w:hAnsi="ＭＳ Ｐゴシック" w:hint="eastAsia"/>
          <w:b/>
          <w:sz w:val="20"/>
          <w:szCs w:val="20"/>
        </w:rPr>
        <w:t xml:space="preserve">１　</w:t>
      </w:r>
      <w:r w:rsidR="00D90057" w:rsidRPr="00D32428">
        <w:rPr>
          <w:rFonts w:ascii="ＭＳ Ｐゴシック" w:eastAsia="ＭＳ Ｐゴシック" w:hAnsi="ＭＳ Ｐゴシック" w:hint="eastAsia"/>
          <w:b/>
          <w:sz w:val="20"/>
          <w:szCs w:val="20"/>
        </w:rPr>
        <w:t>公有財産売却の参加条件</w:t>
      </w:r>
    </w:p>
    <w:p w:rsidR="00D90057" w:rsidRPr="00D32428" w:rsidRDefault="00D90057" w:rsidP="00C7589F">
      <w:pPr>
        <w:kinsoku w:val="0"/>
        <w:overflowPunct w:val="0"/>
        <w:autoSpaceDE w:val="0"/>
        <w:autoSpaceDN w:val="0"/>
        <w:ind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以下のいずれかに該当する方は、公有財産売却へ参加することができません</w:t>
      </w:r>
      <w:r w:rsidR="00754467" w:rsidRPr="00D32428">
        <w:rPr>
          <w:rFonts w:ascii="ＭＳ Ｐゴシック" w:eastAsia="ＭＳ Ｐゴシック" w:hAnsi="ＭＳ Ｐゴシック" w:hint="eastAsia"/>
          <w:sz w:val="20"/>
          <w:szCs w:val="20"/>
        </w:rPr>
        <w:t>。</w:t>
      </w:r>
    </w:p>
    <w:p w:rsidR="00155D6B" w:rsidRPr="00D32428" w:rsidRDefault="00854309" w:rsidP="00C7589F">
      <w:pPr>
        <w:kinsoku w:val="0"/>
        <w:overflowPunct w:val="0"/>
        <w:autoSpaceDE w:val="0"/>
        <w:autoSpaceDN w:val="0"/>
        <w:ind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（１）</w:t>
      </w:r>
      <w:r w:rsidR="00422FD9" w:rsidRPr="00D32428">
        <w:rPr>
          <w:rFonts w:ascii="ＭＳ Ｐゴシック" w:eastAsia="ＭＳ Ｐゴシック" w:hAnsi="ＭＳ Ｐゴシック" w:hint="eastAsia"/>
          <w:sz w:val="20"/>
          <w:szCs w:val="20"/>
        </w:rPr>
        <w:t xml:space="preserve">　</w:t>
      </w:r>
      <w:r w:rsidR="00155D6B" w:rsidRPr="00D32428">
        <w:rPr>
          <w:rFonts w:ascii="ＭＳ Ｐゴシック" w:eastAsia="ＭＳ Ｐゴシック" w:hAnsi="ＭＳ Ｐゴシック" w:hint="eastAsia"/>
          <w:sz w:val="20"/>
          <w:szCs w:val="20"/>
        </w:rPr>
        <w:t>地方自治法</w:t>
      </w:r>
      <w:r w:rsidR="00EB7C35" w:rsidRPr="00D32428">
        <w:rPr>
          <w:rFonts w:ascii="ＭＳ Ｐゴシック" w:eastAsia="ＭＳ Ｐゴシック" w:hAnsi="ＭＳ Ｐゴシック" w:hint="eastAsia"/>
          <w:sz w:val="20"/>
          <w:szCs w:val="20"/>
        </w:rPr>
        <w:t>第２３８条の３</w:t>
      </w:r>
      <w:r w:rsidR="00CB16B5" w:rsidRPr="00D32428">
        <w:rPr>
          <w:rFonts w:ascii="ＭＳ Ｐゴシック" w:eastAsia="ＭＳ Ｐゴシック" w:hAnsi="ＭＳ Ｐゴシック" w:hint="eastAsia"/>
          <w:sz w:val="20"/>
          <w:szCs w:val="20"/>
        </w:rPr>
        <w:t>第１項</w:t>
      </w:r>
      <w:r w:rsidR="00EB7C35" w:rsidRPr="00D32428">
        <w:rPr>
          <w:rFonts w:ascii="ＭＳ Ｐゴシック" w:eastAsia="ＭＳ Ｐゴシック" w:hAnsi="ＭＳ Ｐゴシック" w:hint="eastAsia"/>
          <w:sz w:val="20"/>
          <w:szCs w:val="20"/>
        </w:rPr>
        <w:t>に該当する</w:t>
      </w:r>
      <w:r w:rsidR="00155D6B" w:rsidRPr="00D32428">
        <w:rPr>
          <w:rFonts w:ascii="ＭＳ Ｐゴシック" w:eastAsia="ＭＳ Ｐゴシック" w:hAnsi="ＭＳ Ｐゴシック" w:hint="eastAsia"/>
          <w:sz w:val="20"/>
          <w:szCs w:val="20"/>
        </w:rPr>
        <w:t>方</w:t>
      </w:r>
    </w:p>
    <w:p w:rsidR="00155D6B" w:rsidRPr="00D32428" w:rsidRDefault="00DF0F6E" w:rsidP="00C7589F">
      <w:pPr>
        <w:kinsoku w:val="0"/>
        <w:overflowPunct w:val="0"/>
        <w:autoSpaceDE w:val="0"/>
        <w:autoSpaceDN w:val="0"/>
        <w:ind w:leftChars="100" w:left="410" w:hangingChars="100" w:hanging="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w:t>
      </w:r>
      <w:r w:rsidR="00155D6B" w:rsidRPr="00D32428">
        <w:rPr>
          <w:rFonts w:ascii="ＭＳ Ｐゴシック" w:eastAsia="ＭＳ Ｐゴシック" w:hAnsi="ＭＳ Ｐゴシック" w:hint="eastAsia"/>
          <w:sz w:val="20"/>
          <w:szCs w:val="20"/>
        </w:rPr>
        <w:t>２</w:t>
      </w:r>
      <w:r w:rsidRPr="00D32428">
        <w:rPr>
          <w:rFonts w:ascii="ＭＳ Ｐゴシック" w:eastAsia="ＭＳ Ｐゴシック" w:hAnsi="ＭＳ Ｐゴシック" w:hint="eastAsia"/>
          <w:sz w:val="20"/>
          <w:szCs w:val="20"/>
        </w:rPr>
        <w:t>）</w:t>
      </w:r>
      <w:r w:rsidR="00422FD9" w:rsidRPr="00D32428">
        <w:rPr>
          <w:rFonts w:ascii="ＭＳ Ｐゴシック" w:eastAsia="ＭＳ Ｐゴシック" w:hAnsi="ＭＳ Ｐゴシック" w:hint="eastAsia"/>
          <w:sz w:val="20"/>
          <w:szCs w:val="20"/>
        </w:rPr>
        <w:t xml:space="preserve">　</w:t>
      </w:r>
      <w:r w:rsidR="00155D6B" w:rsidRPr="00D32428">
        <w:rPr>
          <w:rFonts w:ascii="ＭＳ Ｐゴシック" w:eastAsia="ＭＳ Ｐゴシック" w:hAnsi="ＭＳ Ｐゴシック" w:hint="eastAsia"/>
          <w:sz w:val="20"/>
          <w:szCs w:val="20"/>
        </w:rPr>
        <w:t>地方自治法施行令第１６７条の４第１項</w:t>
      </w:r>
      <w:r w:rsidR="00C63272" w:rsidRPr="00D32428">
        <w:rPr>
          <w:rFonts w:ascii="ＭＳ Ｐゴシック" w:eastAsia="ＭＳ Ｐゴシック" w:hAnsi="ＭＳ Ｐゴシック" w:hint="eastAsia"/>
          <w:sz w:val="20"/>
          <w:szCs w:val="20"/>
        </w:rPr>
        <w:t>各号</w:t>
      </w:r>
      <w:r w:rsidR="00EB7C35" w:rsidRPr="00D32428">
        <w:rPr>
          <w:rFonts w:ascii="ＭＳ Ｐゴシック" w:eastAsia="ＭＳ Ｐゴシック" w:hAnsi="ＭＳ Ｐゴシック" w:hint="eastAsia"/>
          <w:sz w:val="20"/>
          <w:szCs w:val="20"/>
        </w:rPr>
        <w:t>又は第２項各号に</w:t>
      </w:r>
      <w:r w:rsidR="00155D6B" w:rsidRPr="00D32428">
        <w:rPr>
          <w:rFonts w:ascii="ＭＳ Ｐゴシック" w:eastAsia="ＭＳ Ｐゴシック" w:hAnsi="ＭＳ Ｐゴシック" w:hint="eastAsia"/>
          <w:sz w:val="20"/>
          <w:szCs w:val="20"/>
        </w:rPr>
        <w:t>該当する</w:t>
      </w:r>
      <w:r w:rsidR="00EB7C35" w:rsidRPr="00D32428">
        <w:rPr>
          <w:rFonts w:ascii="ＭＳ Ｐゴシック" w:eastAsia="ＭＳ Ｐゴシック" w:hAnsi="ＭＳ Ｐゴシック" w:hint="eastAsia"/>
          <w:sz w:val="20"/>
          <w:szCs w:val="20"/>
        </w:rPr>
        <w:t>と認められる方</w:t>
      </w:r>
    </w:p>
    <w:p w:rsidR="000F5A21" w:rsidRPr="00D32428" w:rsidRDefault="00C63272" w:rsidP="00C7589F">
      <w:pPr>
        <w:kinsoku w:val="0"/>
        <w:overflowPunct w:val="0"/>
        <w:autoSpaceDE w:val="0"/>
        <w:autoSpaceDN w:val="0"/>
        <w:ind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（３</w:t>
      </w:r>
      <w:r w:rsidR="000F5A21" w:rsidRPr="00D32428">
        <w:rPr>
          <w:rFonts w:ascii="ＭＳ Ｐゴシック" w:eastAsia="ＭＳ Ｐゴシック" w:hAnsi="ＭＳ Ｐゴシック" w:hint="eastAsia"/>
          <w:sz w:val="20"/>
          <w:szCs w:val="20"/>
        </w:rPr>
        <w:t xml:space="preserve">）　</w:t>
      </w:r>
      <w:r w:rsidR="00EB7C35" w:rsidRPr="00D32428">
        <w:rPr>
          <w:rFonts w:ascii="ＭＳ Ｐゴシック" w:eastAsia="ＭＳ Ｐゴシック" w:hAnsi="ＭＳ Ｐゴシック" w:hint="eastAsia"/>
          <w:sz w:val="20"/>
          <w:szCs w:val="20"/>
        </w:rPr>
        <w:t>日本語を完全に理解できない方</w:t>
      </w:r>
    </w:p>
    <w:p w:rsidR="00D90057" w:rsidRPr="00D32428" w:rsidRDefault="00C63272" w:rsidP="00C7589F">
      <w:pPr>
        <w:kinsoku w:val="0"/>
        <w:overflowPunct w:val="0"/>
        <w:autoSpaceDE w:val="0"/>
        <w:autoSpaceDN w:val="0"/>
        <w:ind w:leftChars="100" w:left="410" w:hangingChars="100" w:hanging="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（４</w:t>
      </w:r>
      <w:r w:rsidR="00C07FD4" w:rsidRPr="00D32428">
        <w:rPr>
          <w:rFonts w:ascii="ＭＳ Ｐゴシック" w:eastAsia="ＭＳ Ｐゴシック" w:hAnsi="ＭＳ Ｐゴシック" w:hint="eastAsia"/>
          <w:sz w:val="20"/>
          <w:szCs w:val="20"/>
        </w:rPr>
        <w:t>）</w:t>
      </w:r>
      <w:r w:rsidR="000F5A21" w:rsidRPr="00D32428">
        <w:rPr>
          <w:rFonts w:ascii="ＭＳ Ｐゴシック" w:eastAsia="ＭＳ Ｐゴシック" w:hAnsi="ＭＳ Ｐゴシック" w:hint="eastAsia"/>
          <w:sz w:val="20"/>
          <w:szCs w:val="20"/>
        </w:rPr>
        <w:t xml:space="preserve">　深谷市インターネット公有財産売却</w:t>
      </w:r>
      <w:r w:rsidR="00C07FD4" w:rsidRPr="00D32428">
        <w:rPr>
          <w:rFonts w:ascii="ＭＳ Ｐゴシック" w:eastAsia="ＭＳ Ｐゴシック" w:hAnsi="ＭＳ Ｐゴシック" w:hint="eastAsia"/>
          <w:sz w:val="20"/>
          <w:szCs w:val="20"/>
        </w:rPr>
        <w:t>ガイドライン</w:t>
      </w:r>
      <w:r w:rsidR="00EB7C35" w:rsidRPr="00B30215">
        <w:rPr>
          <w:rFonts w:ascii="ＭＳ Ｐゴシック" w:eastAsia="ＭＳ Ｐゴシック" w:hAnsi="ＭＳ Ｐゴシック" w:hint="eastAsia"/>
          <w:sz w:val="20"/>
          <w:szCs w:val="20"/>
        </w:rPr>
        <w:t>及び</w:t>
      </w:r>
      <w:r w:rsidR="00407C58" w:rsidRPr="00B30215">
        <w:rPr>
          <w:rFonts w:ascii="ＭＳ Ｐゴシック" w:eastAsia="ＭＳ Ｐゴシック" w:hAnsi="ＭＳ Ｐゴシック" w:hint="eastAsia"/>
          <w:sz w:val="20"/>
          <w:szCs w:val="20"/>
        </w:rPr>
        <w:t>ＫＳＩ官公庁</w:t>
      </w:r>
      <w:r w:rsidR="00CB16B5" w:rsidRPr="00D32428">
        <w:rPr>
          <w:rFonts w:ascii="ＭＳ Ｐゴシック" w:eastAsia="ＭＳ Ｐゴシック" w:hAnsi="ＭＳ Ｐゴシック" w:hint="eastAsia"/>
          <w:sz w:val="20"/>
          <w:szCs w:val="20"/>
        </w:rPr>
        <w:t>オークション</w:t>
      </w:r>
      <w:r w:rsidR="00D90057" w:rsidRPr="00D32428">
        <w:rPr>
          <w:rFonts w:ascii="ＭＳ Ｐゴシック" w:eastAsia="ＭＳ Ｐゴシック" w:hAnsi="ＭＳ Ｐゴシック" w:hint="eastAsia"/>
          <w:sz w:val="20"/>
          <w:szCs w:val="20"/>
        </w:rPr>
        <w:t>に関連する規約・ガイドラインの内容を承諾せず、順守できない方</w:t>
      </w:r>
    </w:p>
    <w:p w:rsidR="00D90057" w:rsidRPr="00D32428" w:rsidRDefault="00F7212C" w:rsidP="00C7589F">
      <w:pPr>
        <w:kinsoku w:val="0"/>
        <w:overflowPunct w:val="0"/>
        <w:autoSpaceDE w:val="0"/>
        <w:autoSpaceDN w:val="0"/>
        <w:ind w:leftChars="100" w:left="410" w:hangingChars="100" w:hanging="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w:t>
      </w:r>
      <w:r w:rsidR="00C63272" w:rsidRPr="00D32428">
        <w:rPr>
          <w:rFonts w:ascii="ＭＳ Ｐゴシック" w:eastAsia="ＭＳ Ｐゴシック" w:hAnsi="ＭＳ Ｐゴシック" w:hint="eastAsia"/>
          <w:sz w:val="20"/>
          <w:szCs w:val="20"/>
        </w:rPr>
        <w:t>５</w:t>
      </w:r>
      <w:r w:rsidR="00D90057" w:rsidRPr="00D32428">
        <w:rPr>
          <w:rFonts w:ascii="ＭＳ Ｐゴシック" w:eastAsia="ＭＳ Ｐゴシック" w:hAnsi="ＭＳ Ｐゴシック" w:hint="eastAsia"/>
          <w:sz w:val="20"/>
          <w:szCs w:val="20"/>
        </w:rPr>
        <w:t>）</w:t>
      </w:r>
      <w:r w:rsidR="00422FD9" w:rsidRPr="00D32428">
        <w:rPr>
          <w:rFonts w:ascii="ＭＳ Ｐゴシック" w:eastAsia="ＭＳ Ｐゴシック" w:hAnsi="ＭＳ Ｐゴシック" w:hint="eastAsia"/>
          <w:sz w:val="20"/>
          <w:szCs w:val="20"/>
        </w:rPr>
        <w:t xml:space="preserve">　</w:t>
      </w:r>
      <w:r w:rsidR="00D90057" w:rsidRPr="00D32428">
        <w:rPr>
          <w:rFonts w:ascii="ＭＳ Ｐゴシック" w:eastAsia="ＭＳ Ｐゴシック" w:hAnsi="ＭＳ Ｐゴシック" w:hint="eastAsia"/>
          <w:sz w:val="20"/>
          <w:szCs w:val="20"/>
        </w:rPr>
        <w:t>公有財産の買受について一定の資格、その他の条件を必要とする場合でこれらの資格などを有していない方</w:t>
      </w:r>
    </w:p>
    <w:p w:rsidR="00B5384D" w:rsidRDefault="00F54F15" w:rsidP="00C7589F">
      <w:pPr>
        <w:kinsoku w:val="0"/>
        <w:overflowPunct w:val="0"/>
        <w:autoSpaceDE w:val="0"/>
        <w:autoSpaceDN w:val="0"/>
        <w:jc w:val="left"/>
        <w:rPr>
          <w:rFonts w:ascii="ＭＳ Ｐゴシック" w:eastAsia="ＭＳ Ｐゴシック" w:hAnsi="ＭＳ Ｐゴシック" w:hint="eastAsia"/>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-81280</wp:posOffset>
                </wp:positionH>
                <wp:positionV relativeFrom="paragraph">
                  <wp:posOffset>52705</wp:posOffset>
                </wp:positionV>
                <wp:extent cx="6053455" cy="1035685"/>
                <wp:effectExtent l="13970" t="5080" r="9525" b="69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035685"/>
                        </a:xfrm>
                        <a:prstGeom prst="rect">
                          <a:avLst/>
                        </a:prstGeom>
                        <a:solidFill>
                          <a:srgbClr val="FFFFFF"/>
                        </a:solidFill>
                        <a:ln w="9525">
                          <a:solidFill>
                            <a:srgbClr val="000000"/>
                          </a:solidFill>
                          <a:miter lim="800000"/>
                          <a:headEnd/>
                          <a:tailEnd/>
                        </a:ln>
                      </wps:spPr>
                      <wps:txbx>
                        <w:txbxContent>
                          <w:p w:rsidR="00064CC3" w:rsidRPr="00E02EE7" w:rsidRDefault="00064CC3" w:rsidP="00E02EE7">
                            <w:pPr>
                              <w:jc w:val="left"/>
                              <w:rPr>
                                <w:rFonts w:ascii="ＭＳ Ｐゴシック" w:eastAsia="ＭＳ Ｐゴシック" w:hAnsi="ＭＳ Ｐゴシック"/>
                                <w:sz w:val="20"/>
                                <w:szCs w:val="20"/>
                              </w:rPr>
                            </w:pPr>
                            <w:r w:rsidRPr="00E02EE7">
                              <w:rPr>
                                <w:rFonts w:ascii="ＭＳ Ｐゴシック" w:eastAsia="ＭＳ Ｐゴシック" w:hAnsi="ＭＳ Ｐゴシック" w:hint="eastAsia"/>
                                <w:sz w:val="20"/>
                                <w:szCs w:val="20"/>
                              </w:rPr>
                              <w:t>【参考：地方自治法（抄）】</w:t>
                            </w:r>
                          </w:p>
                          <w:p w:rsidR="00064CC3" w:rsidRPr="00E02EE7" w:rsidRDefault="00064CC3" w:rsidP="00E02EE7">
                            <w:pPr>
                              <w:ind w:firstLineChars="100" w:firstLine="200"/>
                              <w:jc w:val="left"/>
                              <w:rPr>
                                <w:rFonts w:ascii="ＭＳ Ｐゴシック" w:eastAsia="ＭＳ Ｐゴシック" w:hAnsi="ＭＳ Ｐゴシック" w:hint="eastAsia"/>
                                <w:sz w:val="20"/>
                                <w:szCs w:val="20"/>
                              </w:rPr>
                            </w:pPr>
                            <w:r w:rsidRPr="00E02EE7">
                              <w:rPr>
                                <w:rFonts w:ascii="ＭＳ Ｐゴシック" w:eastAsia="ＭＳ Ｐゴシック" w:hAnsi="ＭＳ Ｐゴシック" w:hint="eastAsia"/>
                                <w:sz w:val="20"/>
                                <w:szCs w:val="20"/>
                              </w:rPr>
                              <w:t>（職員の行為の制限）</w:t>
                            </w:r>
                          </w:p>
                          <w:p w:rsidR="00064CC3" w:rsidRDefault="00064CC3" w:rsidP="00E02EE7">
                            <w:pPr>
                              <w:ind w:left="100" w:hangingChars="50" w:hanging="100"/>
                            </w:pPr>
                            <w:r w:rsidRPr="00E02EE7">
                              <w:rPr>
                                <w:rFonts w:ascii="ＭＳ Ｐゴシック" w:eastAsia="ＭＳ Ｐゴシック" w:hAnsi="ＭＳ Ｐゴシック" w:hint="eastAsia"/>
                                <w:sz w:val="20"/>
                                <w:szCs w:val="20"/>
                              </w:rPr>
                              <w:t>第２３８条の３　公有財産に関する事務に従事する職員は、その取扱いに係る公有財産を譲り受け、又は自己の所有物と交換することができない。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4pt;margin-top:4.15pt;width:476.65pt;height:81.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">
                <v:textbox style="mso-fit-shape-to-text:t">
                  <w:txbxContent>
                    <w:p w:rsidR="00064CC3" w:rsidRPr="00E02EE7" w:rsidRDefault="00064CC3" w:rsidP="00E02EE7">
                      <w:pPr>
                        <w:jc w:val="left"/>
                        <w:rPr>
                          <w:rFonts w:ascii="ＭＳ Ｐゴシック" w:eastAsia="ＭＳ Ｐゴシック" w:hAnsi="ＭＳ Ｐゴシック"/>
                          <w:sz w:val="20"/>
                          <w:szCs w:val="20"/>
                        </w:rPr>
                      </w:pPr>
                      <w:r w:rsidRPr="00E02EE7">
                        <w:rPr>
                          <w:rFonts w:ascii="ＭＳ Ｐゴシック" w:eastAsia="ＭＳ Ｐゴシック" w:hAnsi="ＭＳ Ｐゴシック" w:hint="eastAsia"/>
                          <w:sz w:val="20"/>
                          <w:szCs w:val="20"/>
                        </w:rPr>
                        <w:t>【参考：地方自治法（抄）】</w:t>
                      </w:r>
                    </w:p>
                    <w:p w:rsidR="00064CC3" w:rsidRPr="00E02EE7" w:rsidRDefault="00064CC3" w:rsidP="00E02EE7">
                      <w:pPr>
                        <w:ind w:firstLineChars="100" w:firstLine="200"/>
                        <w:jc w:val="left"/>
                        <w:rPr>
                          <w:rFonts w:ascii="ＭＳ Ｐゴシック" w:eastAsia="ＭＳ Ｐゴシック" w:hAnsi="ＭＳ Ｐゴシック" w:hint="eastAsia"/>
                          <w:sz w:val="20"/>
                          <w:szCs w:val="20"/>
                        </w:rPr>
                      </w:pPr>
                      <w:r w:rsidRPr="00E02EE7">
                        <w:rPr>
                          <w:rFonts w:ascii="ＭＳ Ｐゴシック" w:eastAsia="ＭＳ Ｐゴシック" w:hAnsi="ＭＳ Ｐゴシック" w:hint="eastAsia"/>
                          <w:sz w:val="20"/>
                          <w:szCs w:val="20"/>
                        </w:rPr>
                        <w:t>（職員の行為の制限）</w:t>
                      </w:r>
                    </w:p>
                    <w:p w:rsidR="00064CC3" w:rsidRDefault="00064CC3" w:rsidP="00E02EE7">
                      <w:pPr>
                        <w:ind w:left="100" w:hangingChars="50" w:hanging="100"/>
                      </w:pPr>
                      <w:r w:rsidRPr="00E02EE7">
                        <w:rPr>
                          <w:rFonts w:ascii="ＭＳ Ｐゴシック" w:eastAsia="ＭＳ Ｐゴシック" w:hAnsi="ＭＳ Ｐゴシック" w:hint="eastAsia"/>
                          <w:sz w:val="20"/>
                          <w:szCs w:val="20"/>
                        </w:rPr>
                        <w:t>第２３８条の３　公有財産に関する事務に従事する職員は、その取扱いに係る公有財産を譲り受け、又は自己の所有物と交換することができない。</w:t>
                      </w:r>
                    </w:p>
                  </w:txbxContent>
                </v:textbox>
              </v:shape>
            </w:pict>
          </mc:Fallback>
        </mc:AlternateContent>
      </w: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F54F15" w:rsidP="00C7589F">
      <w:pPr>
        <w:kinsoku w:val="0"/>
        <w:overflowPunct w:val="0"/>
        <w:autoSpaceDE w:val="0"/>
        <w:autoSpaceDN w:val="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noProof/>
          <w:color w:val="FF0000"/>
          <w:sz w:val="20"/>
          <w:szCs w:val="20"/>
        </w:rPr>
        <mc:AlternateContent>
          <mc:Choice Requires="wps">
            <w:drawing>
              <wp:anchor distT="0" distB="0" distL="114300" distR="114300" simplePos="0" relativeHeight="251657216" behindDoc="0" locked="0" layoutInCell="1" allowOverlap="1">
                <wp:simplePos x="0" y="0"/>
                <wp:positionH relativeFrom="column">
                  <wp:posOffset>-81280</wp:posOffset>
                </wp:positionH>
                <wp:positionV relativeFrom="paragraph">
                  <wp:posOffset>17780</wp:posOffset>
                </wp:positionV>
                <wp:extent cx="6053455" cy="4540885"/>
                <wp:effectExtent l="13970" t="8255" r="9525" b="1333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4540885"/>
                        </a:xfrm>
                        <a:prstGeom prst="rect">
                          <a:avLst/>
                        </a:prstGeom>
                        <a:solidFill>
                          <a:srgbClr val="FFFFFF"/>
                        </a:solidFill>
                        <a:ln w="9525">
                          <a:solidFill>
                            <a:srgbClr val="000000"/>
                          </a:solidFill>
                          <a:miter lim="800000"/>
                          <a:headEnd/>
                          <a:tailEnd/>
                        </a:ln>
                      </wps:spPr>
                      <wps:txbx>
                        <w:txbxContent>
                          <w:p w:rsidR="00064CC3" w:rsidRPr="00E02EE7" w:rsidRDefault="00064CC3" w:rsidP="00E02EE7">
                            <w:pPr>
                              <w:ind w:left="100" w:hangingChars="50" w:hanging="100"/>
                              <w:rPr>
                                <w:rFonts w:ascii="ＭＳ Ｐゴシック" w:eastAsia="ＭＳ Ｐゴシック" w:hAnsi="ＭＳ Ｐゴシック" w:hint="eastAsia"/>
                                <w:sz w:val="20"/>
                                <w:szCs w:val="20"/>
                              </w:rPr>
                            </w:pPr>
                            <w:r w:rsidRPr="00E02EE7">
                              <w:rPr>
                                <w:rFonts w:ascii="ＭＳ Ｐゴシック" w:eastAsia="ＭＳ Ｐゴシック" w:hAnsi="ＭＳ Ｐゴシック" w:hint="eastAsia"/>
                                <w:sz w:val="20"/>
                                <w:szCs w:val="20"/>
                              </w:rPr>
                              <w:t>【参考：地方自治法施行令（抄）】</w:t>
                            </w:r>
                          </w:p>
                          <w:p w:rsidR="00064CC3" w:rsidRPr="00E02EE7" w:rsidRDefault="00064CC3" w:rsidP="005A43D7">
                            <w:pPr>
                              <w:ind w:firstLineChars="100" w:firstLine="200"/>
                              <w:rPr>
                                <w:rFonts w:ascii="ＭＳ Ｐゴシック" w:eastAsia="ＭＳ Ｐゴシック" w:hAnsi="ＭＳ Ｐゴシック" w:hint="eastAsia"/>
                                <w:sz w:val="20"/>
                                <w:szCs w:val="20"/>
                              </w:rPr>
                            </w:pPr>
                            <w:r w:rsidRPr="00E02EE7">
                              <w:rPr>
                                <w:rFonts w:ascii="ＭＳ Ｐゴシック" w:eastAsia="ＭＳ Ｐゴシック" w:hAnsi="ＭＳ Ｐゴシック" w:hint="eastAsia"/>
                                <w:sz w:val="20"/>
                                <w:szCs w:val="20"/>
                              </w:rPr>
                              <w:t>（一般競争入札の参加者の資格）</w:t>
                            </w:r>
                          </w:p>
                          <w:p w:rsidR="00064CC3" w:rsidRPr="00D32428" w:rsidRDefault="00064CC3" w:rsidP="00E02EE7">
                            <w:pPr>
                              <w:ind w:left="100" w:hangingChars="50" w:hanging="100"/>
                              <w:rPr>
                                <w:rFonts w:ascii="ＭＳ Ｐゴシック" w:eastAsia="ＭＳ Ｐゴシック" w:hAnsi="ＭＳ Ｐゴシック"/>
                                <w:sz w:val="20"/>
                                <w:szCs w:val="20"/>
                              </w:rPr>
                            </w:pPr>
                            <w:r w:rsidRPr="00D32428">
                              <w:rPr>
                                <w:rFonts w:ascii="ＭＳ Ｐゴシック" w:eastAsia="ＭＳ Ｐゴシック" w:hAnsi="ＭＳ Ｐゴシック" w:hint="eastAsia"/>
                                <w:sz w:val="20"/>
                                <w:szCs w:val="20"/>
                              </w:rPr>
                              <w:t>第１６７条の４　普通地方公共団体は、特別の理由がある場合を除くほか、一般競争入札に次の各号のいずれかに該当する者を参加させることができない。</w:t>
                            </w:r>
                          </w:p>
                          <w:p w:rsidR="00064CC3" w:rsidRPr="00D32428" w:rsidRDefault="00064CC3" w:rsidP="00E02EE7">
                            <w:pPr>
                              <w:ind w:left="100" w:hangingChars="50" w:hanging="100"/>
                              <w:rPr>
                                <w:rFonts w:ascii="ＭＳ Ｐゴシック" w:eastAsia="ＭＳ Ｐゴシック" w:hAnsi="ＭＳ Ｐゴシック" w:hint="eastAsia"/>
                                <w:sz w:val="20"/>
                                <w:szCs w:val="20"/>
                              </w:rPr>
                            </w:pPr>
                            <w:bookmarkStart w:id="1" w:name="17624-0"/>
                            <w:bookmarkEnd w:id="1"/>
                            <w:r w:rsidRPr="00D32428">
                              <w:rPr>
                                <w:rFonts w:ascii="ＭＳ Ｐゴシック" w:eastAsia="ＭＳ Ｐゴシック" w:hAnsi="ＭＳ Ｐゴシック" w:hint="eastAsia"/>
                                <w:sz w:val="20"/>
                                <w:szCs w:val="20"/>
                              </w:rPr>
                              <w:t>（１）　当該入札に係る契約を締結する能力を有しない者</w:t>
                            </w:r>
                          </w:p>
                          <w:p w:rsidR="00064CC3" w:rsidRPr="00D32428" w:rsidRDefault="00064CC3" w:rsidP="00E02EE7">
                            <w:pPr>
                              <w:ind w:left="100" w:hangingChars="50" w:hanging="100"/>
                              <w:rPr>
                                <w:rFonts w:ascii="ＭＳ Ｐゴシック" w:eastAsia="ＭＳ Ｐゴシック" w:hAnsi="ＭＳ Ｐゴシック" w:hint="eastAsia"/>
                                <w:sz w:val="20"/>
                                <w:szCs w:val="20"/>
                              </w:rPr>
                            </w:pPr>
                            <w:bookmarkStart w:id="2" w:name="17625-0"/>
                            <w:bookmarkEnd w:id="2"/>
                            <w:r w:rsidRPr="00D32428">
                              <w:rPr>
                                <w:rFonts w:ascii="ＭＳ Ｐゴシック" w:eastAsia="ＭＳ Ｐゴシック" w:hAnsi="ＭＳ Ｐゴシック" w:hint="eastAsia"/>
                                <w:sz w:val="20"/>
                                <w:szCs w:val="20"/>
                              </w:rPr>
                              <w:t>（２）　破産手続開始の決定を受けて復権を得ない者</w:t>
                            </w:r>
                          </w:p>
                          <w:p w:rsidR="00064CC3" w:rsidRPr="00D32428" w:rsidRDefault="00064CC3" w:rsidP="00E02EE7">
                            <w:pPr>
                              <w:ind w:left="100" w:hangingChars="50" w:hanging="100"/>
                              <w:rPr>
                                <w:rFonts w:ascii="ＭＳ Ｐゴシック" w:eastAsia="ＭＳ Ｐゴシック" w:hAnsi="ＭＳ Ｐゴシック" w:hint="eastAsia"/>
                                <w:sz w:val="20"/>
                                <w:szCs w:val="20"/>
                              </w:rPr>
                            </w:pPr>
                            <w:bookmarkStart w:id="3" w:name="17626-0"/>
                            <w:bookmarkEnd w:id="3"/>
                            <w:r w:rsidRPr="00D32428">
                              <w:rPr>
                                <w:rFonts w:ascii="ＭＳ Ｐゴシック" w:eastAsia="ＭＳ Ｐゴシック" w:hAnsi="ＭＳ Ｐゴシック" w:hint="eastAsia"/>
                                <w:sz w:val="20"/>
                                <w:szCs w:val="20"/>
                              </w:rPr>
                              <w:t>（３）　暴力団員による不当な行為の防止等に関する法律（平成３年法律第７７号）第３２条第１項各号に掲げる者</w:t>
                            </w:r>
                          </w:p>
                          <w:p w:rsidR="00064CC3" w:rsidRPr="00D32428" w:rsidRDefault="00064CC3" w:rsidP="00E02EE7">
                            <w:pPr>
                              <w:ind w:left="100" w:hangingChars="50" w:hanging="100"/>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２　普通地方公共団体は、一般競争入札に参加しようとする者が次の各号のいずれかに該当すると認められるときは、その者について３年以内の期間を定めて一般競争入札に参加させないことができる。その者を代理人、支配人その他の使用人又は入札代理人として使用する者についても、また同様とする。</w:t>
                            </w:r>
                          </w:p>
                          <w:p w:rsidR="00064CC3" w:rsidRPr="00D32428" w:rsidRDefault="00064CC3" w:rsidP="00E02EE7">
                            <w:pPr>
                              <w:ind w:left="100" w:hangingChars="50" w:hanging="100"/>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（１）　契約の履行に当たり、故意に工事、製造その他の役務を粗雑に行い、又は物件の品質若しくは数量に関して不正の行為をしたとき。</w:t>
                            </w:r>
                          </w:p>
                          <w:p w:rsidR="00064CC3" w:rsidRPr="00E02EE7" w:rsidRDefault="00064CC3" w:rsidP="00E02EE7">
                            <w:pPr>
                              <w:ind w:left="100" w:hangingChars="50" w:hanging="100"/>
                              <w:rPr>
                                <w:rFonts w:ascii="ＭＳ Ｐゴシック" w:eastAsia="ＭＳ Ｐゴシック" w:hAnsi="ＭＳ Ｐゴシック" w:hint="eastAsia"/>
                                <w:sz w:val="20"/>
                                <w:szCs w:val="20"/>
                              </w:rPr>
                            </w:pPr>
                            <w:r w:rsidRPr="00E02EE7">
                              <w:rPr>
                                <w:rFonts w:ascii="ＭＳ Ｐゴシック" w:eastAsia="ＭＳ Ｐゴシック" w:hAnsi="ＭＳ Ｐゴシック" w:hint="eastAsia"/>
                                <w:sz w:val="20"/>
                                <w:szCs w:val="20"/>
                              </w:rPr>
                              <w:t>（２）　競争入札又はせり売りにおいて、その公正な執行を妨げたとき又は公正な価格の成立を害し、若しくは不正の利益を得るために連合したとき。</w:t>
                            </w:r>
                          </w:p>
                          <w:p w:rsidR="00064CC3" w:rsidRPr="00E02EE7" w:rsidRDefault="00064CC3" w:rsidP="00E02EE7">
                            <w:pPr>
                              <w:ind w:left="100" w:hangingChars="50" w:hanging="100"/>
                              <w:rPr>
                                <w:rFonts w:ascii="ＭＳ Ｐゴシック" w:eastAsia="ＭＳ Ｐゴシック" w:hAnsi="ＭＳ Ｐゴシック" w:hint="eastAsia"/>
                                <w:sz w:val="20"/>
                                <w:szCs w:val="20"/>
                              </w:rPr>
                            </w:pPr>
                            <w:r w:rsidRPr="00E02EE7">
                              <w:rPr>
                                <w:rFonts w:ascii="ＭＳ Ｐゴシック" w:eastAsia="ＭＳ Ｐゴシック" w:hAnsi="ＭＳ Ｐゴシック" w:hint="eastAsia"/>
                                <w:sz w:val="20"/>
                                <w:szCs w:val="20"/>
                              </w:rPr>
                              <w:t>（３）　落札者が契約を締結すること又は契約者が契約を履行することを妨げたとき。</w:t>
                            </w:r>
                          </w:p>
                          <w:p w:rsidR="00064CC3" w:rsidRPr="00E02EE7" w:rsidRDefault="00064CC3" w:rsidP="00E02EE7">
                            <w:pPr>
                              <w:ind w:left="100" w:hangingChars="50" w:hanging="100"/>
                              <w:rPr>
                                <w:rFonts w:ascii="ＭＳ Ｐゴシック" w:eastAsia="ＭＳ Ｐゴシック" w:hAnsi="ＭＳ Ｐゴシック" w:hint="eastAsia"/>
                                <w:sz w:val="20"/>
                                <w:szCs w:val="20"/>
                              </w:rPr>
                            </w:pPr>
                            <w:r w:rsidRPr="00E02EE7">
                              <w:rPr>
                                <w:rFonts w:ascii="ＭＳ Ｐゴシック" w:eastAsia="ＭＳ Ｐゴシック" w:hAnsi="ＭＳ Ｐゴシック" w:hint="eastAsia"/>
                                <w:sz w:val="20"/>
                                <w:szCs w:val="20"/>
                              </w:rPr>
                              <w:t>（４）　地方自治法第２３４条の２第１項の規定による監督又は検査の実施に当たり職員の職務の執行を妨げたとき。</w:t>
                            </w:r>
                          </w:p>
                          <w:p w:rsidR="00064CC3" w:rsidRPr="00E02EE7" w:rsidRDefault="00064CC3" w:rsidP="00E02EE7">
                            <w:pPr>
                              <w:ind w:left="100" w:hangingChars="50" w:hanging="100"/>
                              <w:rPr>
                                <w:rFonts w:ascii="ＭＳ Ｐゴシック" w:eastAsia="ＭＳ Ｐゴシック" w:hAnsi="ＭＳ Ｐゴシック" w:hint="eastAsia"/>
                                <w:sz w:val="20"/>
                                <w:szCs w:val="20"/>
                              </w:rPr>
                            </w:pPr>
                            <w:r w:rsidRPr="00E02EE7">
                              <w:rPr>
                                <w:rFonts w:ascii="ＭＳ Ｐゴシック" w:eastAsia="ＭＳ Ｐゴシック" w:hAnsi="ＭＳ Ｐゴシック" w:hint="eastAsia"/>
                                <w:sz w:val="20"/>
                                <w:szCs w:val="20"/>
                              </w:rPr>
                              <w:t>（５）　正当な理由がなくて契約を履行しなかったとき。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4pt;margin-top:1.4pt;width:476.65pt;height:357.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">
                <v:textbox style="mso-fit-shape-to-text:t">
                  <w:txbxContent>
                    <w:p w:rsidR="00064CC3" w:rsidRPr="00E02EE7" w:rsidRDefault="00064CC3" w:rsidP="00E02EE7">
                      <w:pPr>
                        <w:ind w:left="100" w:hangingChars="50" w:hanging="100"/>
                        <w:rPr>
                          <w:rFonts w:ascii="ＭＳ Ｐゴシック" w:eastAsia="ＭＳ Ｐゴシック" w:hAnsi="ＭＳ Ｐゴシック" w:hint="eastAsia"/>
                          <w:sz w:val="20"/>
                          <w:szCs w:val="20"/>
                        </w:rPr>
                      </w:pPr>
                      <w:r w:rsidRPr="00E02EE7">
                        <w:rPr>
                          <w:rFonts w:ascii="ＭＳ Ｐゴシック" w:eastAsia="ＭＳ Ｐゴシック" w:hAnsi="ＭＳ Ｐゴシック" w:hint="eastAsia"/>
                          <w:sz w:val="20"/>
                          <w:szCs w:val="20"/>
                        </w:rPr>
                        <w:t>【参考：地方自治法施行令（抄）】</w:t>
                      </w:r>
                    </w:p>
                    <w:p w:rsidR="00064CC3" w:rsidRPr="00E02EE7" w:rsidRDefault="00064CC3" w:rsidP="005A43D7">
                      <w:pPr>
                        <w:ind w:firstLineChars="100" w:firstLine="200"/>
                        <w:rPr>
                          <w:rFonts w:ascii="ＭＳ Ｐゴシック" w:eastAsia="ＭＳ Ｐゴシック" w:hAnsi="ＭＳ Ｐゴシック" w:hint="eastAsia"/>
                          <w:sz w:val="20"/>
                          <w:szCs w:val="20"/>
                        </w:rPr>
                      </w:pPr>
                      <w:r w:rsidRPr="00E02EE7">
                        <w:rPr>
                          <w:rFonts w:ascii="ＭＳ Ｐゴシック" w:eastAsia="ＭＳ Ｐゴシック" w:hAnsi="ＭＳ Ｐゴシック" w:hint="eastAsia"/>
                          <w:sz w:val="20"/>
                          <w:szCs w:val="20"/>
                        </w:rPr>
                        <w:t>（一般競争入札の参加者の資格）</w:t>
                      </w:r>
                    </w:p>
                    <w:p w:rsidR="00064CC3" w:rsidRPr="00D32428" w:rsidRDefault="00064CC3" w:rsidP="00E02EE7">
                      <w:pPr>
                        <w:ind w:left="100" w:hangingChars="50" w:hanging="100"/>
                        <w:rPr>
                          <w:rFonts w:ascii="ＭＳ Ｐゴシック" w:eastAsia="ＭＳ Ｐゴシック" w:hAnsi="ＭＳ Ｐゴシック"/>
                          <w:sz w:val="20"/>
                          <w:szCs w:val="20"/>
                        </w:rPr>
                      </w:pPr>
                      <w:r w:rsidRPr="00D32428">
                        <w:rPr>
                          <w:rFonts w:ascii="ＭＳ Ｐゴシック" w:eastAsia="ＭＳ Ｐゴシック" w:hAnsi="ＭＳ Ｐゴシック" w:hint="eastAsia"/>
                          <w:sz w:val="20"/>
                          <w:szCs w:val="20"/>
                        </w:rPr>
                        <w:t>第１６７条の４　普通地方公共団体は、特別の理由がある場合を除くほか、一般競争入札に次の各号のいずれかに該当する者を参加させることができない。</w:t>
                      </w:r>
                    </w:p>
                    <w:p w:rsidR="00064CC3" w:rsidRPr="00D32428" w:rsidRDefault="00064CC3" w:rsidP="00E02EE7">
                      <w:pPr>
                        <w:ind w:left="100" w:hangingChars="50" w:hanging="100"/>
                        <w:rPr>
                          <w:rFonts w:ascii="ＭＳ Ｐゴシック" w:eastAsia="ＭＳ Ｐゴシック" w:hAnsi="ＭＳ Ｐゴシック" w:hint="eastAsia"/>
                          <w:sz w:val="20"/>
                          <w:szCs w:val="20"/>
                        </w:rPr>
                      </w:pPr>
                      <w:bookmarkStart w:id="4" w:name="17624-0"/>
                      <w:bookmarkEnd w:id="4"/>
                      <w:r w:rsidRPr="00D32428">
                        <w:rPr>
                          <w:rFonts w:ascii="ＭＳ Ｐゴシック" w:eastAsia="ＭＳ Ｐゴシック" w:hAnsi="ＭＳ Ｐゴシック" w:hint="eastAsia"/>
                          <w:sz w:val="20"/>
                          <w:szCs w:val="20"/>
                        </w:rPr>
                        <w:t>（１）　当該入札に係る契約を締結する能力を有しない者</w:t>
                      </w:r>
                    </w:p>
                    <w:p w:rsidR="00064CC3" w:rsidRPr="00D32428" w:rsidRDefault="00064CC3" w:rsidP="00E02EE7">
                      <w:pPr>
                        <w:ind w:left="100" w:hangingChars="50" w:hanging="100"/>
                        <w:rPr>
                          <w:rFonts w:ascii="ＭＳ Ｐゴシック" w:eastAsia="ＭＳ Ｐゴシック" w:hAnsi="ＭＳ Ｐゴシック" w:hint="eastAsia"/>
                          <w:sz w:val="20"/>
                          <w:szCs w:val="20"/>
                        </w:rPr>
                      </w:pPr>
                      <w:bookmarkStart w:id="5" w:name="17625-0"/>
                      <w:bookmarkEnd w:id="5"/>
                      <w:r w:rsidRPr="00D32428">
                        <w:rPr>
                          <w:rFonts w:ascii="ＭＳ Ｐゴシック" w:eastAsia="ＭＳ Ｐゴシック" w:hAnsi="ＭＳ Ｐゴシック" w:hint="eastAsia"/>
                          <w:sz w:val="20"/>
                          <w:szCs w:val="20"/>
                        </w:rPr>
                        <w:t>（２）　破産手続開始の決定を受けて復権を得ない者</w:t>
                      </w:r>
                    </w:p>
                    <w:p w:rsidR="00064CC3" w:rsidRPr="00D32428" w:rsidRDefault="00064CC3" w:rsidP="00E02EE7">
                      <w:pPr>
                        <w:ind w:left="100" w:hangingChars="50" w:hanging="100"/>
                        <w:rPr>
                          <w:rFonts w:ascii="ＭＳ Ｐゴシック" w:eastAsia="ＭＳ Ｐゴシック" w:hAnsi="ＭＳ Ｐゴシック" w:hint="eastAsia"/>
                          <w:sz w:val="20"/>
                          <w:szCs w:val="20"/>
                        </w:rPr>
                      </w:pPr>
                      <w:bookmarkStart w:id="6" w:name="17626-0"/>
                      <w:bookmarkEnd w:id="6"/>
                      <w:r w:rsidRPr="00D32428">
                        <w:rPr>
                          <w:rFonts w:ascii="ＭＳ Ｐゴシック" w:eastAsia="ＭＳ Ｐゴシック" w:hAnsi="ＭＳ Ｐゴシック" w:hint="eastAsia"/>
                          <w:sz w:val="20"/>
                          <w:szCs w:val="20"/>
                        </w:rPr>
                        <w:t>（３）　暴力団員による不当な行為の防止等に関する法律（平成３年法律第７７号）第３２条第１項各号に掲げる者</w:t>
                      </w:r>
                    </w:p>
                    <w:p w:rsidR="00064CC3" w:rsidRPr="00D32428" w:rsidRDefault="00064CC3" w:rsidP="00E02EE7">
                      <w:pPr>
                        <w:ind w:left="100" w:hangingChars="50" w:hanging="100"/>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２　普通地方公共団体は、一般競争入札に参加しようとする者が次の各号のいずれかに該当すると認められるときは、その者について３年以内の期間を定めて一般競争入札に参加させないことができる。その者を代理人、支配人その他の使用人又は入札代理人として使用する者についても、また同様とする。</w:t>
                      </w:r>
                    </w:p>
                    <w:p w:rsidR="00064CC3" w:rsidRPr="00D32428" w:rsidRDefault="00064CC3" w:rsidP="00E02EE7">
                      <w:pPr>
                        <w:ind w:left="100" w:hangingChars="50" w:hanging="100"/>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（１）　契約の履行に当たり、故意に工事、製造その他の役務を粗雑に行い、又は物件の品質若しくは数量に関して不正の行為をしたとき。</w:t>
                      </w:r>
                    </w:p>
                    <w:p w:rsidR="00064CC3" w:rsidRPr="00E02EE7" w:rsidRDefault="00064CC3" w:rsidP="00E02EE7">
                      <w:pPr>
                        <w:ind w:left="100" w:hangingChars="50" w:hanging="100"/>
                        <w:rPr>
                          <w:rFonts w:ascii="ＭＳ Ｐゴシック" w:eastAsia="ＭＳ Ｐゴシック" w:hAnsi="ＭＳ Ｐゴシック" w:hint="eastAsia"/>
                          <w:sz w:val="20"/>
                          <w:szCs w:val="20"/>
                        </w:rPr>
                      </w:pPr>
                      <w:r w:rsidRPr="00E02EE7">
                        <w:rPr>
                          <w:rFonts w:ascii="ＭＳ Ｐゴシック" w:eastAsia="ＭＳ Ｐゴシック" w:hAnsi="ＭＳ Ｐゴシック" w:hint="eastAsia"/>
                          <w:sz w:val="20"/>
                          <w:szCs w:val="20"/>
                        </w:rPr>
                        <w:t>（２）　競争入札又はせり売りにおいて、その公正な執行を妨げたとき又は公正な価格の成立を害し、若しくは不正の利益を得るために連合したとき。</w:t>
                      </w:r>
                    </w:p>
                    <w:p w:rsidR="00064CC3" w:rsidRPr="00E02EE7" w:rsidRDefault="00064CC3" w:rsidP="00E02EE7">
                      <w:pPr>
                        <w:ind w:left="100" w:hangingChars="50" w:hanging="100"/>
                        <w:rPr>
                          <w:rFonts w:ascii="ＭＳ Ｐゴシック" w:eastAsia="ＭＳ Ｐゴシック" w:hAnsi="ＭＳ Ｐゴシック" w:hint="eastAsia"/>
                          <w:sz w:val="20"/>
                          <w:szCs w:val="20"/>
                        </w:rPr>
                      </w:pPr>
                      <w:r w:rsidRPr="00E02EE7">
                        <w:rPr>
                          <w:rFonts w:ascii="ＭＳ Ｐゴシック" w:eastAsia="ＭＳ Ｐゴシック" w:hAnsi="ＭＳ Ｐゴシック" w:hint="eastAsia"/>
                          <w:sz w:val="20"/>
                          <w:szCs w:val="20"/>
                        </w:rPr>
                        <w:t>（３）　落札者が契約を締結すること又は契約者が契約を履行することを妨げたとき。</w:t>
                      </w:r>
                    </w:p>
                    <w:p w:rsidR="00064CC3" w:rsidRPr="00E02EE7" w:rsidRDefault="00064CC3" w:rsidP="00E02EE7">
                      <w:pPr>
                        <w:ind w:left="100" w:hangingChars="50" w:hanging="100"/>
                        <w:rPr>
                          <w:rFonts w:ascii="ＭＳ Ｐゴシック" w:eastAsia="ＭＳ Ｐゴシック" w:hAnsi="ＭＳ Ｐゴシック" w:hint="eastAsia"/>
                          <w:sz w:val="20"/>
                          <w:szCs w:val="20"/>
                        </w:rPr>
                      </w:pPr>
                      <w:r w:rsidRPr="00E02EE7">
                        <w:rPr>
                          <w:rFonts w:ascii="ＭＳ Ｐゴシック" w:eastAsia="ＭＳ Ｐゴシック" w:hAnsi="ＭＳ Ｐゴシック" w:hint="eastAsia"/>
                          <w:sz w:val="20"/>
                          <w:szCs w:val="20"/>
                        </w:rPr>
                        <w:t>（４）　地方自治法第２３４条の２第１項の規定による監督又は検査の実施に当たり職員の職務の執行を妨げたとき。</w:t>
                      </w:r>
                    </w:p>
                    <w:p w:rsidR="00064CC3" w:rsidRPr="00E02EE7" w:rsidRDefault="00064CC3" w:rsidP="00E02EE7">
                      <w:pPr>
                        <w:ind w:left="100" w:hangingChars="50" w:hanging="100"/>
                        <w:rPr>
                          <w:rFonts w:ascii="ＭＳ Ｐゴシック" w:eastAsia="ＭＳ Ｐゴシック" w:hAnsi="ＭＳ Ｐゴシック" w:hint="eastAsia"/>
                          <w:sz w:val="20"/>
                          <w:szCs w:val="20"/>
                        </w:rPr>
                      </w:pPr>
                      <w:r w:rsidRPr="00E02EE7">
                        <w:rPr>
                          <w:rFonts w:ascii="ＭＳ Ｐゴシック" w:eastAsia="ＭＳ Ｐゴシック" w:hAnsi="ＭＳ Ｐゴシック" w:hint="eastAsia"/>
                          <w:sz w:val="20"/>
                          <w:szCs w:val="20"/>
                        </w:rPr>
                        <w:t>（５）　正当な理由がなくて契約を履行しなかったとき。</w:t>
                      </w:r>
                    </w:p>
                  </w:txbxContent>
                </v:textbox>
              </v:shape>
            </w:pict>
          </mc:Fallback>
        </mc:AlternateContent>
      </w: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E02EE7" w:rsidRPr="009A6ACA" w:rsidRDefault="00E02EE7" w:rsidP="00C7589F">
      <w:pPr>
        <w:kinsoku w:val="0"/>
        <w:overflowPunct w:val="0"/>
        <w:autoSpaceDE w:val="0"/>
        <w:autoSpaceDN w:val="0"/>
        <w:jc w:val="left"/>
        <w:rPr>
          <w:rFonts w:ascii="ＭＳ Ｐゴシック" w:eastAsia="ＭＳ Ｐゴシック" w:hAnsi="ＭＳ Ｐゴシック" w:hint="eastAsia"/>
          <w:sz w:val="20"/>
          <w:szCs w:val="20"/>
        </w:rPr>
      </w:pPr>
    </w:p>
    <w:p w:rsidR="00754467" w:rsidRPr="009A6ACA" w:rsidRDefault="00754467" w:rsidP="00C7589F">
      <w:pPr>
        <w:kinsoku w:val="0"/>
        <w:overflowPunct w:val="0"/>
        <w:autoSpaceDE w:val="0"/>
        <w:autoSpaceDN w:val="0"/>
        <w:ind w:left="200" w:hangingChars="100" w:hanging="200"/>
        <w:jc w:val="left"/>
        <w:rPr>
          <w:rFonts w:ascii="ＭＳ Ｐゴシック" w:eastAsia="ＭＳ Ｐゴシック" w:hAnsi="ＭＳ Ｐゴシック" w:hint="eastAsia"/>
          <w:sz w:val="20"/>
          <w:szCs w:val="20"/>
        </w:rPr>
      </w:pPr>
    </w:p>
    <w:p w:rsidR="00754467" w:rsidRPr="009A6ACA" w:rsidRDefault="00754467" w:rsidP="00C7589F">
      <w:pPr>
        <w:kinsoku w:val="0"/>
        <w:overflowPunct w:val="0"/>
        <w:autoSpaceDE w:val="0"/>
        <w:autoSpaceDN w:val="0"/>
        <w:ind w:leftChars="99" w:left="408" w:hangingChars="100" w:hanging="200"/>
        <w:jc w:val="left"/>
        <w:rPr>
          <w:rFonts w:ascii="ＭＳ Ｐゴシック" w:eastAsia="ＭＳ Ｐゴシック" w:hAnsi="ＭＳ Ｐゴシック" w:hint="eastAsia"/>
          <w:sz w:val="20"/>
          <w:szCs w:val="20"/>
        </w:rPr>
      </w:pPr>
    </w:p>
    <w:p w:rsidR="00F077DB" w:rsidRPr="009A6ACA" w:rsidRDefault="00F077DB" w:rsidP="00C7589F">
      <w:pPr>
        <w:kinsoku w:val="0"/>
        <w:overflowPunct w:val="0"/>
        <w:autoSpaceDE w:val="0"/>
        <w:autoSpaceDN w:val="0"/>
        <w:jc w:val="left"/>
        <w:rPr>
          <w:rFonts w:ascii="ＭＳ Ｐゴシック" w:eastAsia="ＭＳ Ｐゴシック" w:hAnsi="ＭＳ Ｐゴシック" w:hint="eastAsia"/>
          <w:sz w:val="20"/>
          <w:szCs w:val="20"/>
        </w:rPr>
      </w:pPr>
    </w:p>
    <w:p w:rsidR="00064CC3" w:rsidRDefault="00F54F15" w:rsidP="00422FD9">
      <w:pPr>
        <w:jc w:val="left"/>
        <w:rPr>
          <w:rFonts w:ascii="ＭＳ Ｐゴシック" w:eastAsia="ＭＳ Ｐゴシック" w:hAnsi="ＭＳ Ｐゴシック" w:hint="eastAsia"/>
          <w:b/>
          <w:sz w:val="20"/>
          <w:szCs w:val="20"/>
        </w:rPr>
      </w:pPr>
      <w:r>
        <w:rPr>
          <w:rFonts w:ascii="ＭＳ Ｐゴシック" w:eastAsia="ＭＳ Ｐゴシック" w:hAnsi="ＭＳ Ｐゴシック" w:hint="eastAsia"/>
          <w:b/>
          <w:noProof/>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-112395</wp:posOffset>
                </wp:positionH>
                <wp:positionV relativeFrom="paragraph">
                  <wp:posOffset>23495</wp:posOffset>
                </wp:positionV>
                <wp:extent cx="6053455" cy="1057275"/>
                <wp:effectExtent l="6985" t="9525" r="698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057275"/>
                        </a:xfrm>
                        <a:prstGeom prst="rect">
                          <a:avLst/>
                        </a:prstGeom>
                        <a:solidFill>
                          <a:srgbClr val="FFFFFF"/>
                        </a:solidFill>
                        <a:ln w="9525">
                          <a:solidFill>
                            <a:srgbClr val="000000"/>
                          </a:solidFill>
                          <a:miter lim="800000"/>
                          <a:headEnd/>
                          <a:tailEnd/>
                        </a:ln>
                      </wps:spPr>
                      <wps:txbx>
                        <w:txbxContent>
                          <w:p w:rsidR="00064CC3" w:rsidRPr="00D32428" w:rsidRDefault="00064CC3" w:rsidP="00064CC3">
                            <w:pPr>
                              <w:ind w:left="100" w:hangingChars="50" w:hanging="100"/>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（６）　契約により、契約の後に代価の額を確定する場合において、当該代価の請求を故意に虚偽の事実に基づき過大な額で行ったとき。</w:t>
                            </w:r>
                          </w:p>
                          <w:p w:rsidR="00064CC3" w:rsidRPr="00D32428" w:rsidRDefault="00064CC3" w:rsidP="00064CC3">
                            <w:pPr>
                              <w:ind w:left="100" w:hangingChars="50" w:hanging="100"/>
                            </w:pPr>
                            <w:r w:rsidRPr="00D32428">
                              <w:rPr>
                                <w:rFonts w:ascii="ＭＳ Ｐゴシック" w:eastAsia="ＭＳ Ｐゴシック" w:hAnsi="ＭＳ Ｐゴシック" w:hint="eastAsia"/>
                                <w:sz w:val="20"/>
                                <w:szCs w:val="20"/>
                              </w:rPr>
                              <w:t>（７）　この項（この号を除く。）の規定により一般競争入札に参加できないこととされている者を契約の締結又は契約の履行に当たり代理人、支配人その他の使用人として使用したとき。</w:t>
                            </w:r>
                          </w:p>
                          <w:p w:rsidR="00064CC3" w:rsidRPr="00D32428" w:rsidRDefault="00064CC3" w:rsidP="00064CC3">
                            <w:pPr>
                              <w:ind w:left="105" w:hangingChars="50" w:hanging="10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85pt;margin-top:1.85pt;width:476.6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">
                <v:textbox>
                  <w:txbxContent>
                    <w:p w:rsidR="00064CC3" w:rsidRPr="00D32428" w:rsidRDefault="00064CC3" w:rsidP="00064CC3">
                      <w:pPr>
                        <w:ind w:left="100" w:hangingChars="50" w:hanging="100"/>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（６）　契約により、契約の後に代価の額を確定する場合において、当該代価の請求を故意に虚偽の事実に基づき過大な額で行ったとき。</w:t>
                      </w:r>
                    </w:p>
                    <w:p w:rsidR="00064CC3" w:rsidRPr="00D32428" w:rsidRDefault="00064CC3" w:rsidP="00064CC3">
                      <w:pPr>
                        <w:ind w:left="100" w:hangingChars="50" w:hanging="100"/>
                      </w:pPr>
                      <w:r w:rsidRPr="00D32428">
                        <w:rPr>
                          <w:rFonts w:ascii="ＭＳ Ｐゴシック" w:eastAsia="ＭＳ Ｐゴシック" w:hAnsi="ＭＳ Ｐゴシック" w:hint="eastAsia"/>
                          <w:sz w:val="20"/>
                          <w:szCs w:val="20"/>
                        </w:rPr>
                        <w:t>（７）　この項（この号を除く。）の規定により一般競争入札に参加できないこととされている者を契約の締結又は契約の履行に当たり代理人、支配人その他の使用人として使用したとき。</w:t>
                      </w:r>
                    </w:p>
                    <w:p w:rsidR="00064CC3" w:rsidRPr="00D32428" w:rsidRDefault="00064CC3" w:rsidP="00064CC3">
                      <w:pPr>
                        <w:ind w:left="105" w:hangingChars="50" w:hanging="105"/>
                      </w:pPr>
                    </w:p>
                  </w:txbxContent>
                </v:textbox>
              </v:shape>
            </w:pict>
          </mc:Fallback>
        </mc:AlternateContent>
      </w:r>
    </w:p>
    <w:p w:rsidR="00064CC3" w:rsidRDefault="00064CC3" w:rsidP="00422FD9">
      <w:pPr>
        <w:jc w:val="left"/>
        <w:rPr>
          <w:rFonts w:ascii="ＭＳ Ｐゴシック" w:eastAsia="ＭＳ Ｐゴシック" w:hAnsi="ＭＳ Ｐゴシック" w:hint="eastAsia"/>
          <w:b/>
          <w:sz w:val="20"/>
          <w:szCs w:val="20"/>
        </w:rPr>
      </w:pPr>
    </w:p>
    <w:p w:rsidR="00064CC3" w:rsidRDefault="00064CC3" w:rsidP="00422FD9">
      <w:pPr>
        <w:jc w:val="left"/>
        <w:rPr>
          <w:rFonts w:ascii="ＭＳ Ｐゴシック" w:eastAsia="ＭＳ Ｐゴシック" w:hAnsi="ＭＳ Ｐゴシック" w:hint="eastAsia"/>
          <w:b/>
          <w:sz w:val="20"/>
          <w:szCs w:val="20"/>
        </w:rPr>
      </w:pPr>
    </w:p>
    <w:p w:rsidR="00064CC3" w:rsidRDefault="00064CC3" w:rsidP="00422FD9">
      <w:pPr>
        <w:jc w:val="left"/>
        <w:rPr>
          <w:rFonts w:ascii="ＭＳ Ｐゴシック" w:eastAsia="ＭＳ Ｐゴシック" w:hAnsi="ＭＳ Ｐゴシック" w:hint="eastAsia"/>
          <w:b/>
          <w:sz w:val="20"/>
          <w:szCs w:val="20"/>
        </w:rPr>
      </w:pPr>
    </w:p>
    <w:p w:rsidR="00064CC3" w:rsidRDefault="00064CC3" w:rsidP="00422FD9">
      <w:pPr>
        <w:jc w:val="left"/>
        <w:rPr>
          <w:rFonts w:ascii="ＭＳ Ｐゴシック" w:eastAsia="ＭＳ Ｐゴシック" w:hAnsi="ＭＳ Ｐゴシック" w:hint="eastAsia"/>
          <w:b/>
          <w:sz w:val="20"/>
          <w:szCs w:val="20"/>
        </w:rPr>
      </w:pPr>
    </w:p>
    <w:p w:rsidR="00064CC3" w:rsidRDefault="00F54F15" w:rsidP="00422FD9">
      <w:pPr>
        <w:jc w:val="left"/>
        <w:rPr>
          <w:rFonts w:ascii="ＭＳ Ｐゴシック" w:eastAsia="ＭＳ Ｐゴシック" w:hAnsi="ＭＳ Ｐゴシック" w:hint="eastAsia"/>
          <w:b/>
          <w:sz w:val="20"/>
          <w:szCs w:val="20"/>
        </w:rPr>
      </w:pPr>
      <w:r>
        <w:rPr>
          <w:rFonts w:ascii="ＭＳ Ｐゴシック" w:eastAsia="ＭＳ Ｐゴシック" w:hAnsi="ＭＳ Ｐゴシック" w:hint="eastAsi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93345</wp:posOffset>
                </wp:positionV>
                <wp:extent cx="6053455" cy="2505075"/>
                <wp:effectExtent l="6985" t="9525" r="698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2505075"/>
                        </a:xfrm>
                        <a:prstGeom prst="rect">
                          <a:avLst/>
                        </a:prstGeom>
                        <a:solidFill>
                          <a:srgbClr val="FFFFFF"/>
                        </a:solidFill>
                        <a:ln w="9525">
                          <a:solidFill>
                            <a:srgbClr val="000000"/>
                          </a:solidFill>
                          <a:miter lim="800000"/>
                          <a:headEnd/>
                          <a:tailEnd/>
                        </a:ln>
                      </wps:spPr>
                      <wps:txbx>
                        <w:txbxContent>
                          <w:p w:rsidR="005011EA" w:rsidRPr="00D32428" w:rsidRDefault="00064CC3" w:rsidP="00064CC3">
                            <w:pPr>
                              <w:rPr>
                                <w:rFonts w:ascii="ＭＳ Ｐゴシック" w:eastAsia="ＭＳ Ｐゴシック" w:hAnsi="ＭＳ Ｐゴシック" w:hint="eastAsia"/>
                                <w:sz w:val="20"/>
                                <w:szCs w:val="20"/>
                              </w:rPr>
                            </w:pPr>
                            <w:r w:rsidRPr="00D32428">
                              <w:rPr>
                                <w:rFonts w:ascii="ＭＳ Ｐゴシック" w:eastAsia="ＭＳ Ｐゴシック" w:hAnsi="ＭＳ Ｐゴシック"/>
                                <w:sz w:val="20"/>
                                <w:szCs w:val="20"/>
                              </w:rPr>
                            </w:r>
                            <w:bookmarkStart w:id="7" w:name="766-0"/>
                            <w:bookmarkEnd w:id="7"/>
                            <w:r w:rsidR="005011EA" w:rsidRPr="00D32428">
                              <w:rPr>
                                <w:rFonts w:ascii="ＭＳ Ｐゴシック" w:eastAsia="ＭＳ Ｐゴシック" w:hAnsi="ＭＳ Ｐゴシック" w:hint="eastAsia"/>
                                <w:sz w:val="20"/>
                                <w:szCs w:val="20"/>
                              </w:rPr>
                              <w:t>【参考：暴力団員による不当な行為の防止等に関する法律（抄）】</w:t>
                            </w:r>
                          </w:p>
                          <w:p w:rsidR="00064CC3" w:rsidRPr="00D32428" w:rsidRDefault="005011EA" w:rsidP="005011EA">
                            <w:pPr>
                              <w:ind w:firstLineChars="100" w:firstLine="200"/>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w:t>
                            </w:r>
                            <w:r w:rsidR="00064CC3" w:rsidRPr="00D32428">
                              <w:rPr>
                                <w:rFonts w:ascii="ＭＳ Ｐゴシック" w:eastAsia="ＭＳ Ｐゴシック" w:hAnsi="ＭＳ Ｐゴシック" w:hint="eastAsia"/>
                                <w:sz w:val="20"/>
                                <w:szCs w:val="20"/>
                              </w:rPr>
                              <w:t>国及び地方公共団体の責務）</w:t>
                            </w:r>
                          </w:p>
                          <w:p w:rsidR="00064CC3" w:rsidRPr="00D32428" w:rsidRDefault="005011EA" w:rsidP="00064CC3">
                            <w:pPr>
                              <w:ind w:left="100" w:hangingChars="50" w:hanging="100"/>
                              <w:rPr>
                                <w:rFonts w:ascii="ＭＳ Ｐゴシック" w:eastAsia="ＭＳ Ｐゴシック" w:hAnsi="ＭＳ Ｐゴシック" w:hint="eastAsia"/>
                                <w:sz w:val="20"/>
                                <w:szCs w:val="20"/>
                              </w:rPr>
                            </w:pPr>
                            <w:bookmarkStart w:id="8" w:name="1142-0"/>
                            <w:bookmarkEnd w:id="8"/>
                            <w:r w:rsidRPr="00D32428">
                              <w:rPr>
                                <w:rFonts w:ascii="ＭＳ Ｐゴシック" w:eastAsia="ＭＳ Ｐゴシック" w:hAnsi="ＭＳ Ｐゴシック" w:hint="eastAsia"/>
                                <w:bCs/>
                                <w:sz w:val="20"/>
                                <w:szCs w:val="20"/>
                              </w:rPr>
                              <w:t>第３２</w:t>
                            </w:r>
                            <w:r w:rsidR="00064CC3" w:rsidRPr="00D32428">
                              <w:rPr>
                                <w:rFonts w:ascii="ＭＳ Ｐゴシック" w:eastAsia="ＭＳ Ｐゴシック" w:hAnsi="ＭＳ Ｐゴシック" w:hint="eastAsia"/>
                                <w:bCs/>
                                <w:sz w:val="20"/>
                                <w:szCs w:val="20"/>
                              </w:rPr>
                              <w:t>条</w:t>
                            </w:r>
                            <w:r w:rsidR="00064CC3" w:rsidRPr="00D32428">
                              <w:rPr>
                                <w:rFonts w:ascii="ＭＳ Ｐゴシック" w:eastAsia="ＭＳ Ｐゴシック" w:hAnsi="ＭＳ Ｐゴシック" w:hint="eastAsia"/>
                                <w:b/>
                                <w:bCs/>
                                <w:sz w:val="20"/>
                                <w:szCs w:val="20"/>
                              </w:rPr>
                              <w:t xml:space="preserve">　</w:t>
                            </w:r>
                            <w:r w:rsidR="00064CC3" w:rsidRPr="00D32428">
                              <w:rPr>
                                <w:rFonts w:ascii="ＭＳ Ｐゴシック" w:eastAsia="ＭＳ Ｐゴシック" w:hAnsi="ＭＳ Ｐゴシック" w:hint="eastAsia"/>
                                <w:sz w:val="20"/>
                                <w:szCs w:val="20"/>
                              </w:rPr>
                              <w:t>国及び地方公共団体は、次に掲げる者をその行う売買等の契約に係る入札に参加させないようにするための措置を講ずるものとする。</w:t>
                            </w:r>
                          </w:p>
                          <w:p w:rsidR="00064CC3" w:rsidRPr="00D32428" w:rsidRDefault="005011EA" w:rsidP="00064CC3">
                            <w:pPr>
                              <w:ind w:left="100" w:hangingChars="50" w:hanging="100"/>
                              <w:rPr>
                                <w:rFonts w:ascii="ＭＳ Ｐゴシック" w:eastAsia="ＭＳ Ｐゴシック" w:hAnsi="ＭＳ Ｐゴシック" w:hint="eastAsia"/>
                                <w:sz w:val="20"/>
                                <w:szCs w:val="20"/>
                              </w:rPr>
                            </w:pPr>
                            <w:bookmarkStart w:id="9" w:name="1143-0"/>
                            <w:bookmarkEnd w:id="9"/>
                            <w:r w:rsidRPr="00D32428">
                              <w:rPr>
                                <w:rFonts w:ascii="ＭＳ Ｐゴシック" w:eastAsia="ＭＳ Ｐゴシック" w:hAnsi="ＭＳ Ｐゴシック" w:hint="eastAsia"/>
                                <w:sz w:val="20"/>
                                <w:szCs w:val="20"/>
                              </w:rPr>
                              <w:t xml:space="preserve">（１）　</w:t>
                            </w:r>
                            <w:r w:rsidR="00064CC3" w:rsidRPr="00D32428">
                              <w:rPr>
                                <w:rFonts w:ascii="ＭＳ Ｐゴシック" w:eastAsia="ＭＳ Ｐゴシック" w:hAnsi="ＭＳ Ｐゴシック" w:hint="eastAsia"/>
                                <w:sz w:val="20"/>
                                <w:szCs w:val="20"/>
                              </w:rPr>
                              <w:t>指定暴力団員</w:t>
                            </w:r>
                          </w:p>
                          <w:p w:rsidR="00064CC3" w:rsidRPr="00D32428" w:rsidRDefault="005011EA" w:rsidP="00064CC3">
                            <w:pPr>
                              <w:ind w:left="100" w:hangingChars="50" w:hanging="100"/>
                              <w:rPr>
                                <w:rFonts w:ascii="ＭＳ Ｐゴシック" w:eastAsia="ＭＳ Ｐゴシック" w:hAnsi="ＭＳ Ｐゴシック" w:hint="eastAsia"/>
                                <w:sz w:val="20"/>
                                <w:szCs w:val="20"/>
                              </w:rPr>
                            </w:pPr>
                            <w:bookmarkStart w:id="10" w:name="1144-0"/>
                            <w:bookmarkEnd w:id="10"/>
                            <w:r w:rsidRPr="00D32428">
                              <w:rPr>
                                <w:rFonts w:ascii="ＭＳ Ｐゴシック" w:eastAsia="ＭＳ Ｐゴシック" w:hAnsi="ＭＳ Ｐゴシック" w:hint="eastAsia"/>
                                <w:sz w:val="20"/>
                                <w:szCs w:val="20"/>
                              </w:rPr>
                              <w:t xml:space="preserve">（２）　</w:t>
                            </w:r>
                            <w:r w:rsidR="00064CC3" w:rsidRPr="00D32428">
                              <w:rPr>
                                <w:rFonts w:ascii="ＭＳ Ｐゴシック" w:eastAsia="ＭＳ Ｐゴシック" w:hAnsi="ＭＳ Ｐゴシック" w:hint="eastAsia"/>
                                <w:sz w:val="20"/>
                                <w:szCs w:val="20"/>
                              </w:rPr>
                              <w:t>指定暴力団員と生計を一にする配偶者（婚姻の届出をしていないが事実上婚姻関係と同様の事情にある者を含む。）</w:t>
                            </w:r>
                          </w:p>
                          <w:p w:rsidR="00064CC3" w:rsidRPr="00D32428" w:rsidRDefault="005011EA" w:rsidP="00064CC3">
                            <w:pPr>
                              <w:ind w:left="100" w:hangingChars="50" w:hanging="100"/>
                              <w:rPr>
                                <w:rFonts w:ascii="ＭＳ Ｐゴシック" w:eastAsia="ＭＳ Ｐゴシック" w:hAnsi="ＭＳ Ｐゴシック" w:hint="eastAsia"/>
                                <w:sz w:val="20"/>
                                <w:szCs w:val="20"/>
                              </w:rPr>
                            </w:pPr>
                            <w:bookmarkStart w:id="11" w:name="1145-0"/>
                            <w:bookmarkEnd w:id="11"/>
                            <w:r w:rsidRPr="00D32428">
                              <w:rPr>
                                <w:rFonts w:ascii="ＭＳ Ｐゴシック" w:eastAsia="ＭＳ Ｐゴシック" w:hAnsi="ＭＳ Ｐゴシック" w:hint="eastAsia"/>
                                <w:sz w:val="20"/>
                                <w:szCs w:val="20"/>
                              </w:rPr>
                              <w:t xml:space="preserve">（３）　</w:t>
                            </w:r>
                            <w:r w:rsidR="00064CC3" w:rsidRPr="00D32428">
                              <w:rPr>
                                <w:rFonts w:ascii="ＭＳ Ｐゴシック" w:eastAsia="ＭＳ Ｐゴシック" w:hAnsi="ＭＳ Ｐゴシック" w:hint="eastAsia"/>
                                <w:sz w:val="20"/>
                                <w:szCs w:val="20"/>
                              </w:rPr>
                              <w:t>法人その他の団体であって、指定暴力団員がその役員となっているもの</w:t>
                            </w:r>
                          </w:p>
                          <w:p w:rsidR="00064CC3" w:rsidRPr="00D32428" w:rsidRDefault="005011EA" w:rsidP="00064CC3">
                            <w:pPr>
                              <w:ind w:left="100" w:hangingChars="50" w:hanging="100"/>
                              <w:rPr>
                                <w:rFonts w:ascii="ＭＳ Ｐゴシック" w:eastAsia="ＭＳ Ｐゴシック" w:hAnsi="ＭＳ Ｐゴシック" w:hint="eastAsia"/>
                                <w:sz w:val="20"/>
                                <w:szCs w:val="20"/>
                              </w:rPr>
                            </w:pPr>
                            <w:bookmarkStart w:id="12" w:name="1146-0"/>
                            <w:bookmarkEnd w:id="12"/>
                            <w:r w:rsidRPr="00D32428">
                              <w:rPr>
                                <w:rFonts w:ascii="ＭＳ Ｐゴシック" w:eastAsia="ＭＳ Ｐゴシック" w:hAnsi="ＭＳ Ｐゴシック" w:hint="eastAsia"/>
                                <w:sz w:val="20"/>
                                <w:szCs w:val="20"/>
                              </w:rPr>
                              <w:t xml:space="preserve">（４）　</w:t>
                            </w:r>
                            <w:r w:rsidR="00064CC3" w:rsidRPr="00D32428">
                              <w:rPr>
                                <w:rFonts w:ascii="ＭＳ Ｐゴシック" w:eastAsia="ＭＳ Ｐゴシック" w:hAnsi="ＭＳ Ｐゴシック" w:hint="eastAsia"/>
                                <w:sz w:val="20"/>
                                <w:szCs w:val="20"/>
                              </w:rPr>
                              <w:t>指定暴力団員が出資、融資、取引その他の関係を通じてその事業活動に支配的な影響力を有する者（前号に該当するものを除く。）</w:t>
                            </w:r>
                          </w:p>
                          <w:p w:rsidR="00064CC3" w:rsidRPr="00064CC3" w:rsidRDefault="00064CC3" w:rsidP="00064CC3">
                            <w:pPr>
                              <w:ind w:left="105" w:hangingChars="50" w:hanging="10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85pt;margin-top:7.35pt;width:476.6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">
                <v:textbox>
                  <w:txbxContent>
                    <w:p w:rsidR="005011EA" w:rsidRPr="00D32428" w:rsidRDefault="00064CC3" w:rsidP="00064CC3">
                      <w:pPr>
                        <w:rPr>
                          <w:rFonts w:ascii="ＭＳ Ｐゴシック" w:eastAsia="ＭＳ Ｐゴシック" w:hAnsi="ＭＳ Ｐゴシック" w:hint="eastAsia"/>
                          <w:sz w:val="20"/>
                          <w:szCs w:val="20"/>
                        </w:rPr>
                      </w:pPr>
                      <w:r w:rsidRPr="00D32428">
                        <w:rPr>
                          <w:rFonts w:ascii="ＭＳ Ｐゴシック" w:eastAsia="ＭＳ Ｐゴシック" w:hAnsi="ＭＳ Ｐゴシック"/>
                          <w:sz w:val="20"/>
                          <w:szCs w:val="20"/>
                        </w:rPr>
                      </w:r>
                      <w:bookmarkStart w:id="13" w:name="766-0"/>
                      <w:bookmarkEnd w:id="13"/>
                      <w:r w:rsidR="005011EA" w:rsidRPr="00D32428">
                        <w:rPr>
                          <w:rFonts w:ascii="ＭＳ Ｐゴシック" w:eastAsia="ＭＳ Ｐゴシック" w:hAnsi="ＭＳ Ｐゴシック" w:hint="eastAsia"/>
                          <w:sz w:val="20"/>
                          <w:szCs w:val="20"/>
                        </w:rPr>
                        <w:t>【参考：暴力団員による不当な行為の防止等に関する法律（抄）】</w:t>
                      </w:r>
                    </w:p>
                    <w:p w:rsidR="00064CC3" w:rsidRPr="00D32428" w:rsidRDefault="005011EA" w:rsidP="005011EA">
                      <w:pPr>
                        <w:ind w:firstLineChars="100" w:firstLine="200"/>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w:t>
                      </w:r>
                      <w:r w:rsidR="00064CC3" w:rsidRPr="00D32428">
                        <w:rPr>
                          <w:rFonts w:ascii="ＭＳ Ｐゴシック" w:eastAsia="ＭＳ Ｐゴシック" w:hAnsi="ＭＳ Ｐゴシック" w:hint="eastAsia"/>
                          <w:sz w:val="20"/>
                          <w:szCs w:val="20"/>
                        </w:rPr>
                        <w:t>国及び地方公共団体の責務）</w:t>
                      </w:r>
                    </w:p>
                    <w:p w:rsidR="00064CC3" w:rsidRPr="00D32428" w:rsidRDefault="005011EA" w:rsidP="00064CC3">
                      <w:pPr>
                        <w:ind w:left="100" w:hangingChars="50" w:hanging="100"/>
                        <w:rPr>
                          <w:rFonts w:ascii="ＭＳ Ｐゴシック" w:eastAsia="ＭＳ Ｐゴシック" w:hAnsi="ＭＳ Ｐゴシック" w:hint="eastAsia"/>
                          <w:sz w:val="20"/>
                          <w:szCs w:val="20"/>
                        </w:rPr>
                      </w:pPr>
                      <w:bookmarkStart w:id="14" w:name="1142-0"/>
                      <w:bookmarkEnd w:id="14"/>
                      <w:r w:rsidRPr="00D32428">
                        <w:rPr>
                          <w:rFonts w:ascii="ＭＳ Ｐゴシック" w:eastAsia="ＭＳ Ｐゴシック" w:hAnsi="ＭＳ Ｐゴシック" w:hint="eastAsia"/>
                          <w:bCs/>
                          <w:sz w:val="20"/>
                          <w:szCs w:val="20"/>
                        </w:rPr>
                        <w:t>第３２</w:t>
                      </w:r>
                      <w:r w:rsidR="00064CC3" w:rsidRPr="00D32428">
                        <w:rPr>
                          <w:rFonts w:ascii="ＭＳ Ｐゴシック" w:eastAsia="ＭＳ Ｐゴシック" w:hAnsi="ＭＳ Ｐゴシック" w:hint="eastAsia"/>
                          <w:bCs/>
                          <w:sz w:val="20"/>
                          <w:szCs w:val="20"/>
                        </w:rPr>
                        <w:t>条</w:t>
                      </w:r>
                      <w:r w:rsidR="00064CC3" w:rsidRPr="00D32428">
                        <w:rPr>
                          <w:rFonts w:ascii="ＭＳ Ｐゴシック" w:eastAsia="ＭＳ Ｐゴシック" w:hAnsi="ＭＳ Ｐゴシック" w:hint="eastAsia"/>
                          <w:b/>
                          <w:bCs/>
                          <w:sz w:val="20"/>
                          <w:szCs w:val="20"/>
                        </w:rPr>
                        <w:t xml:space="preserve">　</w:t>
                      </w:r>
                      <w:r w:rsidR="00064CC3" w:rsidRPr="00D32428">
                        <w:rPr>
                          <w:rFonts w:ascii="ＭＳ Ｐゴシック" w:eastAsia="ＭＳ Ｐゴシック" w:hAnsi="ＭＳ Ｐゴシック" w:hint="eastAsia"/>
                          <w:sz w:val="20"/>
                          <w:szCs w:val="20"/>
                        </w:rPr>
                        <w:t>国及び地方公共団体は、次に掲げる者をその行う売買等の契約に係る入札に参加させないようにするための措置を講ずるものとする。</w:t>
                      </w:r>
                    </w:p>
                    <w:p w:rsidR="00064CC3" w:rsidRPr="00D32428" w:rsidRDefault="005011EA" w:rsidP="00064CC3">
                      <w:pPr>
                        <w:ind w:left="100" w:hangingChars="50" w:hanging="100"/>
                        <w:rPr>
                          <w:rFonts w:ascii="ＭＳ Ｐゴシック" w:eastAsia="ＭＳ Ｐゴシック" w:hAnsi="ＭＳ Ｐゴシック" w:hint="eastAsia"/>
                          <w:sz w:val="20"/>
                          <w:szCs w:val="20"/>
                        </w:rPr>
                      </w:pPr>
                      <w:bookmarkStart w:id="15" w:name="1143-0"/>
                      <w:bookmarkEnd w:id="15"/>
                      <w:r w:rsidRPr="00D32428">
                        <w:rPr>
                          <w:rFonts w:ascii="ＭＳ Ｐゴシック" w:eastAsia="ＭＳ Ｐゴシック" w:hAnsi="ＭＳ Ｐゴシック" w:hint="eastAsia"/>
                          <w:sz w:val="20"/>
                          <w:szCs w:val="20"/>
                        </w:rPr>
                        <w:t xml:space="preserve">（１）　</w:t>
                      </w:r>
                      <w:r w:rsidR="00064CC3" w:rsidRPr="00D32428">
                        <w:rPr>
                          <w:rFonts w:ascii="ＭＳ Ｐゴシック" w:eastAsia="ＭＳ Ｐゴシック" w:hAnsi="ＭＳ Ｐゴシック" w:hint="eastAsia"/>
                          <w:sz w:val="20"/>
                          <w:szCs w:val="20"/>
                        </w:rPr>
                        <w:t>指定暴力団員</w:t>
                      </w:r>
                    </w:p>
                    <w:p w:rsidR="00064CC3" w:rsidRPr="00D32428" w:rsidRDefault="005011EA" w:rsidP="00064CC3">
                      <w:pPr>
                        <w:ind w:left="100" w:hangingChars="50" w:hanging="100"/>
                        <w:rPr>
                          <w:rFonts w:ascii="ＭＳ Ｐゴシック" w:eastAsia="ＭＳ Ｐゴシック" w:hAnsi="ＭＳ Ｐゴシック" w:hint="eastAsia"/>
                          <w:sz w:val="20"/>
                          <w:szCs w:val="20"/>
                        </w:rPr>
                      </w:pPr>
                      <w:bookmarkStart w:id="16" w:name="1144-0"/>
                      <w:bookmarkEnd w:id="16"/>
                      <w:r w:rsidRPr="00D32428">
                        <w:rPr>
                          <w:rFonts w:ascii="ＭＳ Ｐゴシック" w:eastAsia="ＭＳ Ｐゴシック" w:hAnsi="ＭＳ Ｐゴシック" w:hint="eastAsia"/>
                          <w:sz w:val="20"/>
                          <w:szCs w:val="20"/>
                        </w:rPr>
                        <w:t xml:space="preserve">（２）　</w:t>
                      </w:r>
                      <w:r w:rsidR="00064CC3" w:rsidRPr="00D32428">
                        <w:rPr>
                          <w:rFonts w:ascii="ＭＳ Ｐゴシック" w:eastAsia="ＭＳ Ｐゴシック" w:hAnsi="ＭＳ Ｐゴシック" w:hint="eastAsia"/>
                          <w:sz w:val="20"/>
                          <w:szCs w:val="20"/>
                        </w:rPr>
                        <w:t>指定暴力団員と生計を一にする配偶者（婚姻の届出をしていないが事実上婚姻関係と同様の事情にある者を含む。）</w:t>
                      </w:r>
                    </w:p>
                    <w:p w:rsidR="00064CC3" w:rsidRPr="00D32428" w:rsidRDefault="005011EA" w:rsidP="00064CC3">
                      <w:pPr>
                        <w:ind w:left="100" w:hangingChars="50" w:hanging="100"/>
                        <w:rPr>
                          <w:rFonts w:ascii="ＭＳ Ｐゴシック" w:eastAsia="ＭＳ Ｐゴシック" w:hAnsi="ＭＳ Ｐゴシック" w:hint="eastAsia"/>
                          <w:sz w:val="20"/>
                          <w:szCs w:val="20"/>
                        </w:rPr>
                      </w:pPr>
                      <w:bookmarkStart w:id="17" w:name="1145-0"/>
                      <w:bookmarkEnd w:id="17"/>
                      <w:r w:rsidRPr="00D32428">
                        <w:rPr>
                          <w:rFonts w:ascii="ＭＳ Ｐゴシック" w:eastAsia="ＭＳ Ｐゴシック" w:hAnsi="ＭＳ Ｐゴシック" w:hint="eastAsia"/>
                          <w:sz w:val="20"/>
                          <w:szCs w:val="20"/>
                        </w:rPr>
                        <w:t xml:space="preserve">（３）　</w:t>
                      </w:r>
                      <w:r w:rsidR="00064CC3" w:rsidRPr="00D32428">
                        <w:rPr>
                          <w:rFonts w:ascii="ＭＳ Ｐゴシック" w:eastAsia="ＭＳ Ｐゴシック" w:hAnsi="ＭＳ Ｐゴシック" w:hint="eastAsia"/>
                          <w:sz w:val="20"/>
                          <w:szCs w:val="20"/>
                        </w:rPr>
                        <w:t>法人その他の団体であって、指定暴力団員がその役員となっているもの</w:t>
                      </w:r>
                    </w:p>
                    <w:p w:rsidR="00064CC3" w:rsidRPr="00D32428" w:rsidRDefault="005011EA" w:rsidP="00064CC3">
                      <w:pPr>
                        <w:ind w:left="100" w:hangingChars="50" w:hanging="100"/>
                        <w:rPr>
                          <w:rFonts w:ascii="ＭＳ Ｐゴシック" w:eastAsia="ＭＳ Ｐゴシック" w:hAnsi="ＭＳ Ｐゴシック" w:hint="eastAsia"/>
                          <w:sz w:val="20"/>
                          <w:szCs w:val="20"/>
                        </w:rPr>
                      </w:pPr>
                      <w:bookmarkStart w:id="18" w:name="1146-0"/>
                      <w:bookmarkEnd w:id="18"/>
                      <w:r w:rsidRPr="00D32428">
                        <w:rPr>
                          <w:rFonts w:ascii="ＭＳ Ｐゴシック" w:eastAsia="ＭＳ Ｐゴシック" w:hAnsi="ＭＳ Ｐゴシック" w:hint="eastAsia"/>
                          <w:sz w:val="20"/>
                          <w:szCs w:val="20"/>
                        </w:rPr>
                        <w:t xml:space="preserve">（４）　</w:t>
                      </w:r>
                      <w:r w:rsidR="00064CC3" w:rsidRPr="00D32428">
                        <w:rPr>
                          <w:rFonts w:ascii="ＭＳ Ｐゴシック" w:eastAsia="ＭＳ Ｐゴシック" w:hAnsi="ＭＳ Ｐゴシック" w:hint="eastAsia"/>
                          <w:sz w:val="20"/>
                          <w:szCs w:val="20"/>
                        </w:rPr>
                        <w:t>指定暴力団員が出資、融資、取引その他の関係を通じてその事業活動に支配的な影響力を有する者（前号に該当するものを除く。）</w:t>
                      </w:r>
                    </w:p>
                    <w:p w:rsidR="00064CC3" w:rsidRPr="00064CC3" w:rsidRDefault="00064CC3" w:rsidP="00064CC3">
                      <w:pPr>
                        <w:ind w:left="105" w:hangingChars="50" w:hanging="105"/>
                      </w:pPr>
                    </w:p>
                  </w:txbxContent>
                </v:textbox>
              </v:shape>
            </w:pict>
          </mc:Fallback>
        </mc:AlternateContent>
      </w:r>
    </w:p>
    <w:p w:rsidR="00064CC3" w:rsidRDefault="00064CC3" w:rsidP="00422FD9">
      <w:pPr>
        <w:jc w:val="left"/>
        <w:rPr>
          <w:rFonts w:ascii="ＭＳ Ｐゴシック" w:eastAsia="ＭＳ Ｐゴシック" w:hAnsi="ＭＳ Ｐゴシック" w:hint="eastAsia"/>
          <w:b/>
          <w:sz w:val="20"/>
          <w:szCs w:val="20"/>
        </w:rPr>
      </w:pPr>
    </w:p>
    <w:p w:rsidR="00064CC3" w:rsidRDefault="00064CC3" w:rsidP="00422FD9">
      <w:pPr>
        <w:jc w:val="left"/>
        <w:rPr>
          <w:rFonts w:ascii="ＭＳ Ｐゴシック" w:eastAsia="ＭＳ Ｐゴシック" w:hAnsi="ＭＳ Ｐゴシック" w:hint="eastAsia"/>
          <w:b/>
          <w:sz w:val="20"/>
          <w:szCs w:val="20"/>
        </w:rPr>
      </w:pPr>
    </w:p>
    <w:p w:rsidR="00064CC3" w:rsidRDefault="00064CC3" w:rsidP="00422FD9">
      <w:pPr>
        <w:jc w:val="left"/>
        <w:rPr>
          <w:rFonts w:ascii="ＭＳ Ｐゴシック" w:eastAsia="ＭＳ Ｐゴシック" w:hAnsi="ＭＳ Ｐゴシック" w:hint="eastAsia"/>
          <w:b/>
          <w:sz w:val="20"/>
          <w:szCs w:val="20"/>
        </w:rPr>
      </w:pPr>
    </w:p>
    <w:p w:rsidR="00064CC3" w:rsidRDefault="00064CC3" w:rsidP="00422FD9">
      <w:pPr>
        <w:jc w:val="left"/>
        <w:rPr>
          <w:rFonts w:ascii="ＭＳ Ｐゴシック" w:eastAsia="ＭＳ Ｐゴシック" w:hAnsi="ＭＳ Ｐゴシック" w:hint="eastAsia"/>
          <w:b/>
          <w:sz w:val="20"/>
          <w:szCs w:val="20"/>
        </w:rPr>
      </w:pPr>
    </w:p>
    <w:p w:rsidR="00064CC3" w:rsidRDefault="00064CC3" w:rsidP="00422FD9">
      <w:pPr>
        <w:jc w:val="left"/>
        <w:rPr>
          <w:rFonts w:ascii="ＭＳ Ｐゴシック" w:eastAsia="ＭＳ Ｐゴシック" w:hAnsi="ＭＳ Ｐゴシック" w:hint="eastAsia"/>
          <w:b/>
          <w:sz w:val="20"/>
          <w:szCs w:val="20"/>
        </w:rPr>
      </w:pPr>
    </w:p>
    <w:p w:rsidR="00064CC3" w:rsidRDefault="00064CC3" w:rsidP="00422FD9">
      <w:pPr>
        <w:jc w:val="left"/>
        <w:rPr>
          <w:rFonts w:ascii="ＭＳ Ｐゴシック" w:eastAsia="ＭＳ Ｐゴシック" w:hAnsi="ＭＳ Ｐゴシック" w:hint="eastAsia"/>
          <w:b/>
          <w:sz w:val="20"/>
          <w:szCs w:val="20"/>
        </w:rPr>
      </w:pPr>
    </w:p>
    <w:p w:rsidR="005011EA" w:rsidRDefault="005011EA" w:rsidP="00422FD9">
      <w:pPr>
        <w:jc w:val="left"/>
        <w:rPr>
          <w:rFonts w:ascii="ＭＳ Ｐゴシック" w:eastAsia="ＭＳ Ｐゴシック" w:hAnsi="ＭＳ Ｐゴシック" w:hint="eastAsia"/>
          <w:b/>
          <w:sz w:val="20"/>
          <w:szCs w:val="20"/>
        </w:rPr>
      </w:pPr>
    </w:p>
    <w:p w:rsidR="005011EA" w:rsidRDefault="005011EA" w:rsidP="00422FD9">
      <w:pPr>
        <w:jc w:val="left"/>
        <w:rPr>
          <w:rFonts w:ascii="ＭＳ Ｐゴシック" w:eastAsia="ＭＳ Ｐゴシック" w:hAnsi="ＭＳ Ｐゴシック" w:hint="eastAsia"/>
          <w:b/>
          <w:sz w:val="20"/>
          <w:szCs w:val="20"/>
        </w:rPr>
      </w:pPr>
    </w:p>
    <w:p w:rsidR="005011EA" w:rsidRDefault="005011EA" w:rsidP="00422FD9">
      <w:pPr>
        <w:jc w:val="left"/>
        <w:rPr>
          <w:rFonts w:ascii="ＭＳ Ｐゴシック" w:eastAsia="ＭＳ Ｐゴシック" w:hAnsi="ＭＳ Ｐゴシック" w:hint="eastAsia"/>
          <w:b/>
          <w:sz w:val="20"/>
          <w:szCs w:val="20"/>
        </w:rPr>
      </w:pPr>
    </w:p>
    <w:p w:rsidR="005011EA" w:rsidRDefault="005011EA" w:rsidP="00422FD9">
      <w:pPr>
        <w:jc w:val="left"/>
        <w:rPr>
          <w:rFonts w:ascii="ＭＳ Ｐゴシック" w:eastAsia="ＭＳ Ｐゴシック" w:hAnsi="ＭＳ Ｐゴシック" w:hint="eastAsia"/>
          <w:b/>
          <w:sz w:val="20"/>
          <w:szCs w:val="20"/>
        </w:rPr>
      </w:pPr>
    </w:p>
    <w:p w:rsidR="005011EA" w:rsidRDefault="005011EA" w:rsidP="00422FD9">
      <w:pPr>
        <w:jc w:val="left"/>
        <w:rPr>
          <w:rFonts w:ascii="ＭＳ Ｐゴシック" w:eastAsia="ＭＳ Ｐゴシック" w:hAnsi="ＭＳ Ｐゴシック" w:hint="eastAsia"/>
          <w:b/>
          <w:sz w:val="20"/>
          <w:szCs w:val="20"/>
        </w:rPr>
      </w:pPr>
    </w:p>
    <w:p w:rsidR="00CD16AD" w:rsidRDefault="00CD16AD" w:rsidP="00B81367">
      <w:pPr>
        <w:kinsoku w:val="0"/>
        <w:autoSpaceDE w:val="0"/>
        <w:autoSpaceDN w:val="0"/>
        <w:jc w:val="left"/>
        <w:rPr>
          <w:rFonts w:ascii="ＭＳ Ｐゴシック" w:eastAsia="ＭＳ Ｐゴシック" w:hAnsi="ＭＳ Ｐゴシック" w:hint="eastAsia"/>
          <w:b/>
          <w:sz w:val="20"/>
          <w:szCs w:val="20"/>
        </w:rPr>
      </w:pPr>
    </w:p>
    <w:p w:rsidR="00D90057" w:rsidRPr="009A6ACA" w:rsidRDefault="00544A92"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２　</w:t>
      </w:r>
      <w:r w:rsidR="00D90057" w:rsidRPr="009A6ACA">
        <w:rPr>
          <w:rFonts w:ascii="ＭＳ Ｐゴシック" w:eastAsia="ＭＳ Ｐゴシック" w:hAnsi="ＭＳ Ｐゴシック" w:hint="eastAsia"/>
          <w:b/>
          <w:sz w:val="20"/>
          <w:szCs w:val="20"/>
        </w:rPr>
        <w:t>公有財産売却の参加に当たっての注意事項</w:t>
      </w:r>
    </w:p>
    <w:p w:rsidR="00D90057" w:rsidRPr="009A6ACA" w:rsidRDefault="00D90057" w:rsidP="00B81367">
      <w:pPr>
        <w:kinsoku w:val="0"/>
        <w:autoSpaceDE w:val="0"/>
        <w:autoSpaceDN w:val="0"/>
        <w:ind w:leftChars="100" w:left="510" w:hangingChars="150" w:hanging="3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w:t>
      </w:r>
      <w:r w:rsidR="00544A92" w:rsidRPr="009A6ACA">
        <w:rPr>
          <w:rFonts w:ascii="ＭＳ Ｐゴシック" w:eastAsia="ＭＳ Ｐゴシック" w:hAnsi="ＭＳ Ｐゴシック" w:hint="eastAsia"/>
          <w:sz w:val="20"/>
          <w:szCs w:val="20"/>
        </w:rPr>
        <w:t>１</w:t>
      </w:r>
      <w:r w:rsidRPr="009A6ACA">
        <w:rPr>
          <w:rFonts w:ascii="ＭＳ Ｐゴシック" w:eastAsia="ＭＳ Ｐゴシック" w:hAnsi="ＭＳ Ｐゴシック" w:hint="eastAsia"/>
          <w:sz w:val="20"/>
          <w:szCs w:val="20"/>
        </w:rPr>
        <w:t>）</w:t>
      </w:r>
      <w:r w:rsidR="00422FD9"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公有財産売却は、地方自治法などの規定に</w:t>
      </w:r>
      <w:r w:rsidR="006818CB" w:rsidRPr="009A6ACA">
        <w:rPr>
          <w:rFonts w:ascii="ＭＳ Ｐゴシック" w:eastAsia="ＭＳ Ｐゴシック" w:hAnsi="ＭＳ Ｐゴシック" w:hint="eastAsia"/>
          <w:sz w:val="20"/>
          <w:szCs w:val="20"/>
        </w:rPr>
        <w:t>基づき</w:t>
      </w:r>
      <w:r w:rsidR="00544A92" w:rsidRPr="009A6ACA">
        <w:rPr>
          <w:rFonts w:ascii="ＭＳ Ｐゴシック" w:eastAsia="ＭＳ Ｐゴシック" w:hAnsi="ＭＳ Ｐゴシック" w:hint="eastAsia"/>
          <w:sz w:val="20"/>
          <w:szCs w:val="20"/>
        </w:rPr>
        <w:t>深谷市</w:t>
      </w:r>
      <w:r w:rsidRPr="009A6ACA">
        <w:rPr>
          <w:rFonts w:ascii="ＭＳ Ｐゴシック" w:eastAsia="ＭＳ Ｐゴシック" w:hAnsi="ＭＳ Ｐゴシック" w:hint="eastAsia"/>
          <w:sz w:val="20"/>
          <w:szCs w:val="20"/>
        </w:rPr>
        <w:t>が執行する一般競争入札手続きの一部です。</w:t>
      </w:r>
    </w:p>
    <w:p w:rsidR="00D90057" w:rsidRPr="009A6ACA" w:rsidRDefault="00544A92" w:rsidP="00B81367">
      <w:pPr>
        <w:kinsoku w:val="0"/>
        <w:autoSpaceDE w:val="0"/>
        <w:autoSpaceDN w:val="0"/>
        <w:ind w:leftChars="100" w:left="510" w:hangingChars="150" w:hanging="3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（２）</w:t>
      </w:r>
      <w:r w:rsidR="00422FD9"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売払代金を納付期限までに</w:t>
      </w:r>
      <w:r w:rsidR="00D90057" w:rsidRPr="009A6ACA">
        <w:rPr>
          <w:rFonts w:ascii="ＭＳ Ｐゴシック" w:eastAsia="ＭＳ Ｐゴシック" w:hAnsi="ＭＳ Ｐゴシック" w:hint="eastAsia"/>
          <w:sz w:val="20"/>
          <w:szCs w:val="20"/>
        </w:rPr>
        <w:t>正当な理由なく納付しない落札者は、地方自治法施行令第</w:t>
      </w:r>
      <w:r w:rsidRPr="009A6ACA">
        <w:rPr>
          <w:rFonts w:ascii="ＭＳ Ｐゴシック" w:eastAsia="ＭＳ Ｐゴシック" w:hAnsi="ＭＳ Ｐゴシック" w:hint="eastAsia"/>
          <w:sz w:val="20"/>
          <w:szCs w:val="20"/>
        </w:rPr>
        <w:t>１６７</w:t>
      </w:r>
      <w:r w:rsidR="00D90057" w:rsidRPr="009A6ACA">
        <w:rPr>
          <w:rFonts w:ascii="ＭＳ Ｐゴシック" w:eastAsia="ＭＳ Ｐゴシック" w:hAnsi="ＭＳ Ｐゴシック" w:hint="eastAsia"/>
          <w:sz w:val="20"/>
          <w:szCs w:val="20"/>
        </w:rPr>
        <w:t>条の</w:t>
      </w:r>
      <w:r w:rsidRPr="009A6ACA">
        <w:rPr>
          <w:rFonts w:ascii="ＭＳ Ｐゴシック" w:eastAsia="ＭＳ Ｐゴシック" w:hAnsi="ＭＳ Ｐゴシック" w:hint="eastAsia"/>
          <w:sz w:val="20"/>
          <w:szCs w:val="20"/>
        </w:rPr>
        <w:t>４</w:t>
      </w:r>
      <w:r w:rsidR="00D90057" w:rsidRPr="009A6ACA">
        <w:rPr>
          <w:rFonts w:ascii="ＭＳ Ｐゴシック" w:eastAsia="ＭＳ Ｐゴシック" w:hAnsi="ＭＳ Ｐゴシック" w:hint="eastAsia"/>
          <w:sz w:val="20"/>
          <w:szCs w:val="20"/>
        </w:rPr>
        <w:t>第</w:t>
      </w:r>
      <w:r w:rsidRPr="009A6ACA">
        <w:rPr>
          <w:rFonts w:ascii="ＭＳ Ｐゴシック" w:eastAsia="ＭＳ Ｐゴシック" w:hAnsi="ＭＳ Ｐゴシック" w:hint="eastAsia"/>
          <w:sz w:val="20"/>
          <w:szCs w:val="20"/>
        </w:rPr>
        <w:t>２</w:t>
      </w:r>
      <w:r w:rsidR="00D90057" w:rsidRPr="009A6ACA">
        <w:rPr>
          <w:rFonts w:ascii="ＭＳ Ｐゴシック" w:eastAsia="ＭＳ Ｐゴシック" w:hAnsi="ＭＳ Ｐゴシック" w:hint="eastAsia"/>
          <w:sz w:val="20"/>
          <w:szCs w:val="20"/>
        </w:rPr>
        <w:t>項第</w:t>
      </w:r>
      <w:r w:rsidRPr="009A6ACA">
        <w:rPr>
          <w:rFonts w:ascii="ＭＳ Ｐゴシック" w:eastAsia="ＭＳ Ｐゴシック" w:hAnsi="ＭＳ Ｐゴシック" w:hint="eastAsia"/>
          <w:sz w:val="20"/>
          <w:szCs w:val="20"/>
        </w:rPr>
        <w:t>５</w:t>
      </w:r>
      <w:r w:rsidR="009B0F0E" w:rsidRPr="009A6ACA">
        <w:rPr>
          <w:rFonts w:ascii="ＭＳ Ｐゴシック" w:eastAsia="ＭＳ Ｐゴシック" w:hAnsi="ＭＳ Ｐゴシック" w:hint="eastAsia"/>
          <w:sz w:val="20"/>
          <w:szCs w:val="20"/>
        </w:rPr>
        <w:t>号に該当するとみ</w:t>
      </w:r>
      <w:r w:rsidR="00D90057" w:rsidRPr="009A6ACA">
        <w:rPr>
          <w:rFonts w:ascii="ＭＳ Ｐゴシック" w:eastAsia="ＭＳ Ｐゴシック" w:hAnsi="ＭＳ Ｐゴシック" w:hint="eastAsia"/>
          <w:sz w:val="20"/>
          <w:szCs w:val="20"/>
        </w:rPr>
        <w:t>なされ、一定期間</w:t>
      </w:r>
      <w:r w:rsidRPr="009A6ACA">
        <w:rPr>
          <w:rFonts w:ascii="ＭＳ Ｐゴシック" w:eastAsia="ＭＳ Ｐゴシック" w:hAnsi="ＭＳ Ｐゴシック" w:hint="eastAsia"/>
          <w:sz w:val="20"/>
          <w:szCs w:val="20"/>
        </w:rPr>
        <w:t>深谷市が</w:t>
      </w:r>
      <w:r w:rsidR="00D90057" w:rsidRPr="009A6ACA">
        <w:rPr>
          <w:rFonts w:ascii="ＭＳ Ｐゴシック" w:eastAsia="ＭＳ Ｐゴシック" w:hAnsi="ＭＳ Ｐゴシック" w:hint="eastAsia"/>
          <w:sz w:val="20"/>
          <w:szCs w:val="20"/>
        </w:rPr>
        <w:t>実施する一般競争入札に参加できなくなることがあります。</w:t>
      </w:r>
    </w:p>
    <w:p w:rsidR="00D90057" w:rsidRPr="009A6ACA" w:rsidRDefault="00544A92"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（３）</w:t>
      </w:r>
      <w:r w:rsidR="00422FD9" w:rsidRPr="009A6ACA">
        <w:rPr>
          <w:rFonts w:ascii="ＭＳ Ｐゴシック" w:eastAsia="ＭＳ Ｐゴシック" w:hAnsi="ＭＳ Ｐゴシック" w:hint="eastAsia"/>
          <w:sz w:val="20"/>
          <w:szCs w:val="20"/>
        </w:rPr>
        <w:t xml:space="preserve">　</w:t>
      </w:r>
      <w:r w:rsidR="00D90057" w:rsidRPr="009A6ACA">
        <w:rPr>
          <w:rFonts w:ascii="ＭＳ Ｐゴシック" w:eastAsia="ＭＳ Ｐゴシック" w:hAnsi="ＭＳ Ｐゴシック" w:hint="eastAsia"/>
          <w:sz w:val="20"/>
          <w:szCs w:val="20"/>
        </w:rPr>
        <w:t>公有財産売却に参加される方は入札保証金を納付してください。</w:t>
      </w:r>
    </w:p>
    <w:p w:rsidR="009350D1" w:rsidRPr="009A6ACA" w:rsidRDefault="009350D1" w:rsidP="00B81367">
      <w:pPr>
        <w:kinsoku w:val="0"/>
        <w:autoSpaceDE w:val="0"/>
        <w:autoSpaceDN w:val="0"/>
        <w:ind w:leftChars="100" w:left="510" w:hangingChars="150" w:hanging="3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（４）</w:t>
      </w:r>
      <w:r w:rsidR="00422FD9"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公有財産売却に参加される方は、あらかじめインターネット公有財産売却システム（以下「売却システム」といいます</w:t>
      </w:r>
      <w:r w:rsidR="00854309" w:rsidRPr="009A6ACA">
        <w:rPr>
          <w:rFonts w:ascii="ＭＳ Ｐゴシック" w:eastAsia="ＭＳ Ｐゴシック" w:hAnsi="ＭＳ Ｐゴシック" w:hint="eastAsia"/>
          <w:sz w:val="20"/>
          <w:szCs w:val="20"/>
        </w:rPr>
        <w:t>。</w:t>
      </w:r>
      <w:r w:rsidRPr="009A6ACA">
        <w:rPr>
          <w:rFonts w:ascii="ＭＳ Ｐゴシック" w:eastAsia="ＭＳ Ｐゴシック" w:hAnsi="ＭＳ Ｐゴシック" w:hint="eastAsia"/>
          <w:sz w:val="20"/>
          <w:szCs w:val="20"/>
        </w:rPr>
        <w:t>）上の公有財産売却の物件詳細画面や深谷市におい</w:t>
      </w:r>
      <w:r w:rsidR="0018700C" w:rsidRPr="009A6ACA">
        <w:rPr>
          <w:rFonts w:ascii="ＭＳ Ｐゴシック" w:eastAsia="ＭＳ Ｐゴシック" w:hAnsi="ＭＳ Ｐゴシック" w:hint="eastAsia"/>
          <w:sz w:val="20"/>
          <w:szCs w:val="20"/>
        </w:rPr>
        <w:t>て閲覧に供されている一般競争入札の公告などを確認し、関係公簿</w:t>
      </w:r>
      <w:r w:rsidRPr="009A6ACA">
        <w:rPr>
          <w:rFonts w:ascii="ＭＳ Ｐゴシック" w:eastAsia="ＭＳ Ｐゴシック" w:hAnsi="ＭＳ Ｐゴシック" w:hint="eastAsia"/>
          <w:sz w:val="20"/>
          <w:szCs w:val="20"/>
        </w:rPr>
        <w:t>の閲覧などにより十分に調査を行ったうえで公有財産売却に参加してください。</w:t>
      </w:r>
      <w:r w:rsidR="00AD63CA" w:rsidRPr="009A6ACA">
        <w:rPr>
          <w:rFonts w:ascii="ＭＳ Ｐゴシック" w:eastAsia="ＭＳ Ｐゴシック" w:hAnsi="ＭＳ Ｐゴシック" w:hint="eastAsia"/>
          <w:sz w:val="20"/>
          <w:szCs w:val="20"/>
        </w:rPr>
        <w:t>また、深谷市</w:t>
      </w:r>
      <w:r w:rsidR="00964DD6" w:rsidRPr="009A6ACA">
        <w:rPr>
          <w:rFonts w:ascii="ＭＳ Ｐゴシック" w:eastAsia="ＭＳ Ｐゴシック" w:hAnsi="ＭＳ Ｐゴシック" w:hint="eastAsia"/>
          <w:sz w:val="20"/>
          <w:szCs w:val="20"/>
        </w:rPr>
        <w:t>が下見会を実施する財産については、下見会で購入希望の財産を確認してください。</w:t>
      </w:r>
      <w:r w:rsidR="00F023E3">
        <w:rPr>
          <w:rFonts w:ascii="ＭＳ Ｐゴシック" w:eastAsia="ＭＳ Ｐゴシック" w:hAnsi="ＭＳ Ｐゴシック" w:hint="eastAsia"/>
          <w:color w:val="000000"/>
          <w:sz w:val="20"/>
          <w:szCs w:val="20"/>
        </w:rPr>
        <w:t>下見会</w:t>
      </w:r>
      <w:r w:rsidR="00F023E3" w:rsidRPr="00E64BA4">
        <w:rPr>
          <w:rFonts w:ascii="ＭＳ Ｐゴシック" w:eastAsia="ＭＳ Ｐゴシック" w:hAnsi="ＭＳ Ｐゴシック" w:hint="eastAsia"/>
          <w:color w:val="000000"/>
          <w:sz w:val="20"/>
          <w:szCs w:val="20"/>
        </w:rPr>
        <w:t>において購入希望物件を確認しない場合は、売却システムに掲載する写真等の物件情報の閲覧をもって財産の確認をしたものとみなします。</w:t>
      </w:r>
      <w:r w:rsidR="00964DD6" w:rsidRPr="009A6ACA">
        <w:rPr>
          <w:rFonts w:ascii="ＭＳ Ｐゴシック" w:eastAsia="ＭＳ Ｐゴシック" w:hAnsi="ＭＳ Ｐゴシック" w:hint="eastAsia"/>
          <w:sz w:val="20"/>
          <w:szCs w:val="20"/>
        </w:rPr>
        <w:t>なお、不動産の場合は</w:t>
      </w:r>
      <w:r w:rsidR="00AD63CA" w:rsidRPr="009A6ACA">
        <w:rPr>
          <w:rFonts w:ascii="ＭＳ Ｐゴシック" w:eastAsia="ＭＳ Ｐゴシック" w:hAnsi="ＭＳ Ｐゴシック" w:hint="eastAsia"/>
          <w:sz w:val="20"/>
          <w:szCs w:val="20"/>
        </w:rPr>
        <w:t>原則現地説明会を</w:t>
      </w:r>
      <w:r w:rsidR="008B1DEF" w:rsidRPr="009A6ACA">
        <w:rPr>
          <w:rFonts w:ascii="ＭＳ Ｐゴシック" w:eastAsia="ＭＳ Ｐゴシック" w:hAnsi="ＭＳ Ｐゴシック" w:hint="eastAsia"/>
          <w:sz w:val="20"/>
          <w:szCs w:val="20"/>
        </w:rPr>
        <w:t>実施</w:t>
      </w:r>
      <w:r w:rsidR="00AD63CA" w:rsidRPr="009A6ACA">
        <w:rPr>
          <w:rFonts w:ascii="ＭＳ Ｐゴシック" w:eastAsia="ＭＳ Ｐゴシック" w:hAnsi="ＭＳ Ｐゴシック" w:hint="eastAsia"/>
          <w:sz w:val="20"/>
          <w:szCs w:val="20"/>
        </w:rPr>
        <w:t>しませんので、入札前に</w:t>
      </w:r>
      <w:r w:rsidR="00964DD6" w:rsidRPr="009A6ACA">
        <w:rPr>
          <w:rFonts w:ascii="ＭＳ Ｐゴシック" w:eastAsia="ＭＳ Ｐゴシック" w:hAnsi="ＭＳ Ｐゴシック" w:hint="eastAsia"/>
          <w:sz w:val="20"/>
          <w:szCs w:val="20"/>
        </w:rPr>
        <w:t>ご自身で現地確認を行ってください</w:t>
      </w:r>
      <w:r w:rsidR="00AD63CA" w:rsidRPr="009A6ACA">
        <w:rPr>
          <w:rFonts w:ascii="ＭＳ Ｐゴシック" w:eastAsia="ＭＳ Ｐゴシック" w:hAnsi="ＭＳ Ｐゴシック" w:hint="eastAsia"/>
          <w:sz w:val="20"/>
          <w:szCs w:val="20"/>
        </w:rPr>
        <w:t>。</w:t>
      </w:r>
    </w:p>
    <w:p w:rsidR="009350D1" w:rsidRPr="009A6ACA" w:rsidRDefault="009350D1" w:rsidP="00B81367">
      <w:pPr>
        <w:kinsoku w:val="0"/>
        <w:autoSpaceDE w:val="0"/>
        <w:autoSpaceDN w:val="0"/>
        <w:ind w:leftChars="100" w:left="510" w:hangingChars="150" w:hanging="3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（５）</w:t>
      </w:r>
      <w:r w:rsidR="00422FD9"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売却システムは、</w:t>
      </w:r>
      <w:r w:rsidR="00407C58" w:rsidRPr="00B30215">
        <w:rPr>
          <w:rFonts w:ascii="ＭＳ Ｐゴシック" w:eastAsia="ＭＳ Ｐゴシック" w:hAnsi="ＭＳ Ｐゴシック" w:hint="eastAsia"/>
          <w:sz w:val="20"/>
          <w:szCs w:val="20"/>
        </w:rPr>
        <w:t>紀尾井町戦略研究所</w:t>
      </w:r>
      <w:r w:rsidRPr="009A6ACA">
        <w:rPr>
          <w:rFonts w:ascii="ＭＳ Ｐゴシック" w:eastAsia="ＭＳ Ｐゴシック" w:hAnsi="ＭＳ Ｐゴシック" w:hint="eastAsia"/>
          <w:sz w:val="20"/>
          <w:szCs w:val="20"/>
        </w:rPr>
        <w:t>株式会社の提供する売却システムを採用しています。公有</w:t>
      </w:r>
      <w:r w:rsidR="00854309" w:rsidRPr="009A6ACA">
        <w:rPr>
          <w:rFonts w:ascii="ＭＳ Ｐゴシック" w:eastAsia="ＭＳ Ｐゴシック" w:hAnsi="ＭＳ Ｐゴシック" w:hint="eastAsia"/>
          <w:sz w:val="20"/>
          <w:szCs w:val="20"/>
        </w:rPr>
        <w:t>財産売却の参加者は、売却システムの画面上で公有財産売却の参加申</w:t>
      </w:r>
      <w:r w:rsidRPr="009A6ACA">
        <w:rPr>
          <w:rFonts w:ascii="ＭＳ Ｐゴシック" w:eastAsia="ＭＳ Ｐゴシック" w:hAnsi="ＭＳ Ｐゴシック" w:hint="eastAsia"/>
          <w:sz w:val="20"/>
          <w:szCs w:val="20"/>
        </w:rPr>
        <w:t>込みなど一連の手続きを行ってください。</w:t>
      </w:r>
      <w:r w:rsidR="003B1D05" w:rsidRPr="009A6ACA">
        <w:rPr>
          <w:rFonts w:ascii="ＭＳ Ｐゴシック" w:eastAsia="ＭＳ Ｐゴシック" w:hAnsi="ＭＳ Ｐゴシック" w:hint="eastAsia"/>
          <w:sz w:val="20"/>
          <w:szCs w:val="20"/>
        </w:rPr>
        <w:t>手続きの詳細については、</w:t>
      </w:r>
      <w:r w:rsidR="001749DB" w:rsidRPr="009A6ACA">
        <w:rPr>
          <w:rFonts w:ascii="ＭＳ Ｐゴシック" w:eastAsia="ＭＳ Ｐゴシック" w:hAnsi="ＭＳ Ｐゴシック" w:hint="eastAsia"/>
          <w:sz w:val="20"/>
          <w:szCs w:val="20"/>
        </w:rPr>
        <w:t>「第２　公有財産売却の参加申込み及び入札保証金の納付について」及び「第３　入札形式で行う公有財産売却の手続き」をご覧ください。</w:t>
      </w:r>
    </w:p>
    <w:p w:rsidR="00D411B3" w:rsidRPr="009A6ACA" w:rsidRDefault="00B8764B" w:rsidP="00B81367">
      <w:pPr>
        <w:kinsoku w:val="0"/>
        <w:autoSpaceDE w:val="0"/>
        <w:autoSpaceDN w:val="0"/>
        <w:ind w:leftChars="100" w:left="510" w:hangingChars="150" w:hanging="3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（６</w:t>
      </w:r>
      <w:r w:rsidR="00D411B3" w:rsidRPr="009A6ACA">
        <w:rPr>
          <w:rFonts w:ascii="ＭＳ Ｐゴシック" w:eastAsia="ＭＳ Ｐゴシック" w:hAnsi="ＭＳ Ｐゴシック" w:hint="eastAsia"/>
          <w:sz w:val="20"/>
          <w:szCs w:val="20"/>
        </w:rPr>
        <w:t>）</w:t>
      </w:r>
      <w:r w:rsidR="00422FD9" w:rsidRPr="009A6ACA">
        <w:rPr>
          <w:rFonts w:ascii="ＭＳ Ｐゴシック" w:eastAsia="ＭＳ Ｐゴシック" w:hAnsi="ＭＳ Ｐゴシック" w:hint="eastAsia"/>
          <w:sz w:val="20"/>
          <w:szCs w:val="20"/>
        </w:rPr>
        <w:t xml:space="preserve">　</w:t>
      </w:r>
      <w:r w:rsidR="00D411B3" w:rsidRPr="009A6ACA">
        <w:rPr>
          <w:rFonts w:ascii="ＭＳ Ｐゴシック" w:eastAsia="ＭＳ Ｐゴシック" w:hAnsi="ＭＳ Ｐゴシック" w:hint="eastAsia"/>
          <w:sz w:val="20"/>
          <w:szCs w:val="20"/>
        </w:rPr>
        <w:t>公有財産売却に</w:t>
      </w:r>
      <w:r w:rsidR="004F022A" w:rsidRPr="009A6ACA">
        <w:rPr>
          <w:rFonts w:ascii="ＭＳ Ｐゴシック" w:eastAsia="ＭＳ Ｐゴシック" w:hAnsi="ＭＳ Ｐゴシック" w:hint="eastAsia"/>
          <w:sz w:val="20"/>
          <w:szCs w:val="20"/>
        </w:rPr>
        <w:t>おいては、特定の物件（売却区分）の売却が中止になること、</w:t>
      </w:r>
      <w:r w:rsidR="009B0F0E" w:rsidRPr="009A6ACA">
        <w:rPr>
          <w:rFonts w:ascii="ＭＳ Ｐゴシック" w:eastAsia="ＭＳ Ｐゴシック" w:hAnsi="ＭＳ Ｐゴシック" w:hint="eastAsia"/>
          <w:sz w:val="20"/>
          <w:szCs w:val="20"/>
        </w:rPr>
        <w:t>又は</w:t>
      </w:r>
      <w:r w:rsidR="00D411B3" w:rsidRPr="009A6ACA">
        <w:rPr>
          <w:rFonts w:ascii="ＭＳ Ｐゴシック" w:eastAsia="ＭＳ Ｐゴシック" w:hAnsi="ＭＳ Ｐゴシック" w:hint="eastAsia"/>
          <w:sz w:val="20"/>
          <w:szCs w:val="20"/>
        </w:rPr>
        <w:t>公有財産売却の全体が中止になることがあります。</w:t>
      </w:r>
    </w:p>
    <w:p w:rsidR="00895C09" w:rsidRPr="009A6ACA" w:rsidRDefault="00895C09" w:rsidP="00B81367">
      <w:pPr>
        <w:kinsoku w:val="0"/>
        <w:autoSpaceDE w:val="0"/>
        <w:autoSpaceDN w:val="0"/>
        <w:ind w:leftChars="41" w:left="386" w:hangingChars="150" w:hanging="300"/>
        <w:jc w:val="left"/>
        <w:rPr>
          <w:rFonts w:ascii="ＭＳ Ｐゴシック" w:eastAsia="ＭＳ Ｐゴシック" w:hAnsi="ＭＳ Ｐゴシック" w:hint="eastAsia"/>
          <w:sz w:val="20"/>
          <w:szCs w:val="20"/>
        </w:rPr>
      </w:pPr>
    </w:p>
    <w:p w:rsidR="00D90057" w:rsidRPr="009A6ACA" w:rsidRDefault="007939E7"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３　</w:t>
      </w:r>
      <w:r w:rsidR="00D90057" w:rsidRPr="009A6ACA">
        <w:rPr>
          <w:rFonts w:ascii="ＭＳ Ｐゴシック" w:eastAsia="ＭＳ Ｐゴシック" w:hAnsi="ＭＳ Ｐゴシック" w:hint="eastAsia"/>
          <w:b/>
          <w:sz w:val="20"/>
          <w:szCs w:val="20"/>
        </w:rPr>
        <w:t>公有財産売却の財産の権利移転などについての注意事項</w:t>
      </w:r>
    </w:p>
    <w:p w:rsidR="00D90057" w:rsidRPr="009A6ACA" w:rsidRDefault="007939E7" w:rsidP="00B81367">
      <w:pPr>
        <w:kinsoku w:val="0"/>
        <w:autoSpaceDE w:val="0"/>
        <w:autoSpaceDN w:val="0"/>
        <w:ind w:leftChars="100" w:left="510" w:hangingChars="150" w:hanging="3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（１）</w:t>
      </w:r>
      <w:r w:rsidR="00422FD9" w:rsidRPr="009A6ACA">
        <w:rPr>
          <w:rFonts w:ascii="ＭＳ Ｐゴシック" w:eastAsia="ＭＳ Ｐゴシック" w:hAnsi="ＭＳ Ｐゴシック" w:hint="eastAsia"/>
          <w:sz w:val="20"/>
          <w:szCs w:val="20"/>
        </w:rPr>
        <w:t xml:space="preserve">　</w:t>
      </w:r>
      <w:r w:rsidR="00D90057" w:rsidRPr="009A6ACA">
        <w:rPr>
          <w:rFonts w:ascii="ＭＳ Ｐゴシック" w:eastAsia="ＭＳ Ｐゴシック" w:hAnsi="ＭＳ Ｐゴシック" w:hint="eastAsia"/>
          <w:sz w:val="20"/>
          <w:szCs w:val="20"/>
        </w:rPr>
        <w:t>落札後、契約を締結した時点で、落札者に公有財産売却の財産にかかる危険負担が移転します。したがって、契約締結後に発生した財産の破損、焼失など</w:t>
      </w:r>
      <w:r w:rsidR="00132593" w:rsidRPr="009A6ACA">
        <w:rPr>
          <w:rFonts w:ascii="ＭＳ Ｐゴシック" w:eastAsia="ＭＳ Ｐゴシック" w:hAnsi="ＭＳ Ｐゴシック" w:hint="eastAsia"/>
          <w:sz w:val="20"/>
          <w:szCs w:val="20"/>
        </w:rPr>
        <w:t>深谷市</w:t>
      </w:r>
      <w:r w:rsidR="00D90057" w:rsidRPr="009A6ACA">
        <w:rPr>
          <w:rFonts w:ascii="ＭＳ Ｐゴシック" w:eastAsia="ＭＳ Ｐゴシック" w:hAnsi="ＭＳ Ｐゴシック" w:hint="eastAsia"/>
          <w:sz w:val="20"/>
          <w:szCs w:val="20"/>
        </w:rPr>
        <w:t>の責に帰すことのできない損害の負担は、落札者が負うこととなり、売払代金の減額を請求することはできません。</w:t>
      </w:r>
    </w:p>
    <w:p w:rsidR="00D90057" w:rsidRPr="009A6ACA" w:rsidRDefault="00132593" w:rsidP="00B81367">
      <w:pPr>
        <w:kinsoku w:val="0"/>
        <w:autoSpaceDE w:val="0"/>
        <w:autoSpaceDN w:val="0"/>
        <w:ind w:leftChars="100" w:left="510" w:hangingChars="150" w:hanging="3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（２）</w:t>
      </w:r>
      <w:r w:rsidR="00422FD9" w:rsidRPr="009A6ACA">
        <w:rPr>
          <w:rFonts w:ascii="ＭＳ Ｐゴシック" w:eastAsia="ＭＳ Ｐゴシック" w:hAnsi="ＭＳ Ｐゴシック" w:hint="eastAsia"/>
          <w:sz w:val="20"/>
          <w:szCs w:val="20"/>
        </w:rPr>
        <w:t xml:space="preserve">　</w:t>
      </w:r>
      <w:r w:rsidR="00D90057" w:rsidRPr="009A6ACA">
        <w:rPr>
          <w:rFonts w:ascii="ＭＳ Ｐゴシック" w:eastAsia="ＭＳ Ｐゴシック" w:hAnsi="ＭＳ Ｐゴシック" w:hint="eastAsia"/>
          <w:sz w:val="20"/>
          <w:szCs w:val="20"/>
        </w:rPr>
        <w:t>落札者が売</w:t>
      </w:r>
      <w:r w:rsidRPr="009A6ACA">
        <w:rPr>
          <w:rFonts w:ascii="ＭＳ Ｐゴシック" w:eastAsia="ＭＳ Ｐゴシック" w:hAnsi="ＭＳ Ｐゴシック" w:hint="eastAsia"/>
          <w:sz w:val="20"/>
          <w:szCs w:val="20"/>
        </w:rPr>
        <w:t>払代金</w:t>
      </w:r>
      <w:r w:rsidR="00F83E72" w:rsidRPr="009A6ACA">
        <w:rPr>
          <w:rFonts w:ascii="ＭＳ Ｐゴシック" w:eastAsia="ＭＳ Ｐゴシック" w:hAnsi="ＭＳ Ｐゴシック" w:hint="eastAsia"/>
          <w:sz w:val="20"/>
          <w:szCs w:val="20"/>
        </w:rPr>
        <w:t>の全額</w:t>
      </w:r>
      <w:r w:rsidR="00D90057" w:rsidRPr="009A6ACA">
        <w:rPr>
          <w:rFonts w:ascii="ＭＳ Ｐゴシック" w:eastAsia="ＭＳ Ｐゴシック" w:hAnsi="ＭＳ Ｐゴシック" w:hint="eastAsia"/>
          <w:sz w:val="20"/>
          <w:szCs w:val="20"/>
        </w:rPr>
        <w:t>を納付した時点で、所有権は落札者に移転します。</w:t>
      </w:r>
    </w:p>
    <w:p w:rsidR="00D90057" w:rsidRPr="009A6ACA" w:rsidRDefault="00132593" w:rsidP="00B81367">
      <w:pPr>
        <w:kinsoku w:val="0"/>
        <w:autoSpaceDE w:val="0"/>
        <w:autoSpaceDN w:val="0"/>
        <w:ind w:leftChars="100" w:left="510" w:hangingChars="150" w:hanging="3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（３）</w:t>
      </w:r>
      <w:r w:rsidR="00422FD9" w:rsidRPr="009A6ACA">
        <w:rPr>
          <w:rFonts w:ascii="ＭＳ Ｐゴシック" w:eastAsia="ＭＳ Ｐゴシック" w:hAnsi="ＭＳ Ｐゴシック" w:hint="eastAsia"/>
          <w:sz w:val="20"/>
          <w:szCs w:val="20"/>
        </w:rPr>
        <w:t xml:space="preserve">　</w:t>
      </w:r>
      <w:r w:rsidR="00F83E72" w:rsidRPr="009A6ACA">
        <w:rPr>
          <w:rFonts w:ascii="ＭＳ Ｐゴシック" w:eastAsia="ＭＳ Ｐゴシック" w:hAnsi="ＭＳ Ｐゴシック" w:hint="eastAsia"/>
          <w:sz w:val="20"/>
          <w:szCs w:val="20"/>
        </w:rPr>
        <w:t>落札物件が不動産の場合、</w:t>
      </w:r>
      <w:r w:rsidRPr="009A6ACA">
        <w:rPr>
          <w:rFonts w:ascii="ＭＳ Ｐゴシック" w:eastAsia="ＭＳ Ｐゴシック" w:hAnsi="ＭＳ Ｐゴシック" w:hint="eastAsia"/>
          <w:sz w:val="20"/>
          <w:szCs w:val="20"/>
        </w:rPr>
        <w:t>深谷市</w:t>
      </w:r>
      <w:r w:rsidR="00D90057" w:rsidRPr="009A6ACA">
        <w:rPr>
          <w:rFonts w:ascii="ＭＳ Ｐゴシック" w:eastAsia="ＭＳ Ｐゴシック" w:hAnsi="ＭＳ Ｐゴシック" w:hint="eastAsia"/>
          <w:sz w:val="20"/>
          <w:szCs w:val="20"/>
        </w:rPr>
        <w:t>は、</w:t>
      </w:r>
      <w:r w:rsidR="00F83E72" w:rsidRPr="009A6ACA">
        <w:rPr>
          <w:rFonts w:ascii="ＭＳ Ｐゴシック" w:eastAsia="ＭＳ Ｐゴシック" w:hAnsi="ＭＳ Ｐゴシック" w:hint="eastAsia"/>
          <w:sz w:val="20"/>
          <w:szCs w:val="20"/>
        </w:rPr>
        <w:t>落札者が</w:t>
      </w:r>
      <w:r w:rsidR="00B101B2" w:rsidRPr="009A6ACA">
        <w:rPr>
          <w:rFonts w:ascii="ＭＳ Ｐゴシック" w:eastAsia="ＭＳ Ｐゴシック" w:hAnsi="ＭＳ Ｐゴシック" w:hint="eastAsia"/>
          <w:sz w:val="20"/>
          <w:szCs w:val="20"/>
        </w:rPr>
        <w:t>売払代金</w:t>
      </w:r>
      <w:r w:rsidR="00F47523" w:rsidRPr="009A6ACA">
        <w:rPr>
          <w:rFonts w:ascii="ＭＳ Ｐゴシック" w:eastAsia="ＭＳ Ｐゴシック" w:hAnsi="ＭＳ Ｐゴシック" w:hint="eastAsia"/>
          <w:sz w:val="20"/>
          <w:szCs w:val="20"/>
        </w:rPr>
        <w:t>の</w:t>
      </w:r>
      <w:r w:rsidR="00F83E72" w:rsidRPr="009A6ACA">
        <w:rPr>
          <w:rFonts w:ascii="ＭＳ Ｐゴシック" w:eastAsia="ＭＳ Ｐゴシック" w:hAnsi="ＭＳ Ｐゴシック" w:hint="eastAsia"/>
          <w:sz w:val="20"/>
          <w:szCs w:val="20"/>
        </w:rPr>
        <w:t>全額</w:t>
      </w:r>
      <w:r w:rsidR="00F47523" w:rsidRPr="009A6ACA">
        <w:rPr>
          <w:rFonts w:ascii="ＭＳ Ｐゴシック" w:eastAsia="ＭＳ Ｐゴシック" w:hAnsi="ＭＳ Ｐゴシック" w:hint="eastAsia"/>
          <w:sz w:val="20"/>
          <w:szCs w:val="20"/>
        </w:rPr>
        <w:t>を</w:t>
      </w:r>
      <w:r w:rsidR="00D90057" w:rsidRPr="009A6ACA">
        <w:rPr>
          <w:rFonts w:ascii="ＭＳ Ｐゴシック" w:eastAsia="ＭＳ Ｐゴシック" w:hAnsi="ＭＳ Ｐゴシック" w:hint="eastAsia"/>
          <w:sz w:val="20"/>
          <w:szCs w:val="20"/>
        </w:rPr>
        <w:t>納付</w:t>
      </w:r>
      <w:r w:rsidR="00F47523" w:rsidRPr="009A6ACA">
        <w:rPr>
          <w:rFonts w:ascii="ＭＳ Ｐゴシック" w:eastAsia="ＭＳ Ｐゴシック" w:hAnsi="ＭＳ Ｐゴシック" w:hint="eastAsia"/>
          <w:sz w:val="20"/>
          <w:szCs w:val="20"/>
        </w:rPr>
        <w:t>したことを</w:t>
      </w:r>
      <w:r w:rsidR="00B101B2" w:rsidRPr="009A6ACA">
        <w:rPr>
          <w:rFonts w:ascii="ＭＳ Ｐゴシック" w:eastAsia="ＭＳ Ｐゴシック" w:hAnsi="ＭＳ Ｐゴシック" w:hint="eastAsia"/>
          <w:sz w:val="20"/>
          <w:szCs w:val="20"/>
        </w:rPr>
        <w:t>確認後、</w:t>
      </w:r>
      <w:r w:rsidR="00D90057" w:rsidRPr="009A6ACA">
        <w:rPr>
          <w:rFonts w:ascii="ＭＳ Ｐゴシック" w:eastAsia="ＭＳ Ｐゴシック" w:hAnsi="ＭＳ Ｐゴシック" w:hint="eastAsia"/>
          <w:sz w:val="20"/>
          <w:szCs w:val="20"/>
        </w:rPr>
        <w:t>権利移転の登記を関係機関に嘱託します。</w:t>
      </w:r>
      <w:r w:rsidR="00804BBC" w:rsidRPr="009A6ACA">
        <w:rPr>
          <w:rFonts w:ascii="ＭＳ Ｐゴシック" w:eastAsia="ＭＳ Ｐゴシック" w:hAnsi="ＭＳ Ｐゴシック" w:hint="eastAsia"/>
          <w:sz w:val="20"/>
          <w:szCs w:val="20"/>
        </w:rPr>
        <w:t>落札物件が自動車</w:t>
      </w:r>
      <w:r w:rsidR="00F83E72" w:rsidRPr="009A6ACA">
        <w:rPr>
          <w:rFonts w:ascii="ＭＳ Ｐゴシック" w:eastAsia="ＭＳ Ｐゴシック" w:hAnsi="ＭＳ Ｐゴシック" w:hint="eastAsia"/>
          <w:sz w:val="20"/>
          <w:szCs w:val="20"/>
        </w:rPr>
        <w:t>の場合は、権利移転に伴う手続きは落札者が行ってください。</w:t>
      </w:r>
    </w:p>
    <w:p w:rsidR="00D90057" w:rsidRPr="009A6ACA" w:rsidRDefault="00F83E72" w:rsidP="00B81367">
      <w:pPr>
        <w:kinsoku w:val="0"/>
        <w:autoSpaceDE w:val="0"/>
        <w:autoSpaceDN w:val="0"/>
        <w:ind w:leftChars="100" w:left="510" w:hangingChars="150" w:hanging="3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（４）</w:t>
      </w:r>
      <w:r w:rsidR="00422FD9"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落札物件が不動産の場合、</w:t>
      </w:r>
      <w:r w:rsidR="00D90057" w:rsidRPr="009A6ACA">
        <w:rPr>
          <w:rFonts w:ascii="ＭＳ Ｐゴシック" w:eastAsia="ＭＳ Ｐゴシック" w:hAnsi="ＭＳ Ｐゴシック" w:hint="eastAsia"/>
          <w:sz w:val="20"/>
          <w:szCs w:val="20"/>
        </w:rPr>
        <w:t>原則として、物件にかかわる調査、土壌調査</w:t>
      </w:r>
      <w:r w:rsidR="00FD26D0" w:rsidRPr="009A6ACA">
        <w:rPr>
          <w:rFonts w:ascii="ＭＳ Ｐゴシック" w:eastAsia="ＭＳ Ｐゴシック" w:hAnsi="ＭＳ Ｐゴシック" w:hint="eastAsia"/>
          <w:sz w:val="20"/>
          <w:szCs w:val="20"/>
        </w:rPr>
        <w:t>及び</w:t>
      </w:r>
      <w:r w:rsidR="00F47523" w:rsidRPr="009A6ACA">
        <w:rPr>
          <w:rFonts w:ascii="ＭＳ Ｐゴシック" w:eastAsia="ＭＳ Ｐゴシック" w:hAnsi="ＭＳ Ｐゴシック" w:hint="eastAsia"/>
          <w:sz w:val="20"/>
          <w:szCs w:val="20"/>
        </w:rPr>
        <w:t>アスベスト調査などは行っておりません。また、開発、</w:t>
      </w:r>
      <w:r w:rsidR="00D90057" w:rsidRPr="009A6ACA">
        <w:rPr>
          <w:rFonts w:ascii="ＭＳ Ｐゴシック" w:eastAsia="ＭＳ Ｐゴシック" w:hAnsi="ＭＳ Ｐゴシック" w:hint="eastAsia"/>
          <w:sz w:val="20"/>
          <w:szCs w:val="20"/>
        </w:rPr>
        <w:t>建築などに当たっては、都市計画法、建築基準法</w:t>
      </w:r>
      <w:r w:rsidR="00FD26D0" w:rsidRPr="009A6ACA">
        <w:rPr>
          <w:rFonts w:ascii="ＭＳ Ｐゴシック" w:eastAsia="ＭＳ Ｐゴシック" w:hAnsi="ＭＳ Ｐゴシック" w:hint="eastAsia"/>
          <w:sz w:val="20"/>
          <w:szCs w:val="20"/>
        </w:rPr>
        <w:t>及び</w:t>
      </w:r>
      <w:r w:rsidR="00D90057" w:rsidRPr="009A6ACA">
        <w:rPr>
          <w:rFonts w:ascii="ＭＳ Ｐゴシック" w:eastAsia="ＭＳ Ｐゴシック" w:hAnsi="ＭＳ Ｐゴシック" w:hint="eastAsia"/>
          <w:sz w:val="20"/>
          <w:szCs w:val="20"/>
        </w:rPr>
        <w:t>条例などの法令により、規制がある場合が</w:t>
      </w:r>
      <w:r w:rsidR="00062D4F" w:rsidRPr="009A6ACA">
        <w:rPr>
          <w:rFonts w:ascii="ＭＳ Ｐゴシック" w:eastAsia="ＭＳ Ｐゴシック" w:hAnsi="ＭＳ Ｐゴシック" w:hint="eastAsia"/>
          <w:sz w:val="20"/>
          <w:szCs w:val="20"/>
        </w:rPr>
        <w:t>あります</w:t>
      </w:r>
      <w:r w:rsidR="00D90057" w:rsidRPr="009A6ACA">
        <w:rPr>
          <w:rFonts w:ascii="ＭＳ Ｐゴシック" w:eastAsia="ＭＳ Ｐゴシック" w:hAnsi="ＭＳ Ｐゴシック" w:hint="eastAsia"/>
          <w:sz w:val="20"/>
          <w:szCs w:val="20"/>
        </w:rPr>
        <w:t>ので、事前に関係機関にご確認ください。</w:t>
      </w:r>
    </w:p>
    <w:p w:rsidR="00D90057" w:rsidRPr="009A6ACA" w:rsidRDefault="00D90057" w:rsidP="00B81367">
      <w:pPr>
        <w:kinsoku w:val="0"/>
        <w:autoSpaceDE w:val="0"/>
        <w:autoSpaceDN w:val="0"/>
        <w:jc w:val="left"/>
        <w:rPr>
          <w:rFonts w:ascii="ＭＳ Ｐゴシック" w:eastAsia="ＭＳ Ｐゴシック" w:hAnsi="ＭＳ Ｐゴシック"/>
          <w:sz w:val="20"/>
          <w:szCs w:val="20"/>
        </w:rPr>
      </w:pPr>
    </w:p>
    <w:p w:rsidR="00D90057" w:rsidRPr="009A6ACA" w:rsidRDefault="00AC1AE8"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４　</w:t>
      </w:r>
      <w:r w:rsidR="00D90057" w:rsidRPr="009A6ACA">
        <w:rPr>
          <w:rFonts w:ascii="ＭＳ Ｐゴシック" w:eastAsia="ＭＳ Ｐゴシック" w:hAnsi="ＭＳ Ｐゴシック" w:hint="eastAsia"/>
          <w:b/>
          <w:sz w:val="20"/>
          <w:szCs w:val="20"/>
        </w:rPr>
        <w:t xml:space="preserve"> </w:t>
      </w:r>
      <w:r w:rsidR="0009179B" w:rsidRPr="009A6ACA">
        <w:rPr>
          <w:rFonts w:ascii="ＭＳ Ｐゴシック" w:eastAsia="ＭＳ Ｐゴシック" w:hAnsi="ＭＳ Ｐゴシック" w:hint="eastAsia"/>
          <w:b/>
          <w:sz w:val="20"/>
          <w:szCs w:val="20"/>
        </w:rPr>
        <w:t>個人情報の取</w:t>
      </w:r>
      <w:r w:rsidR="00D90057" w:rsidRPr="009A6ACA">
        <w:rPr>
          <w:rFonts w:ascii="ＭＳ Ｐゴシック" w:eastAsia="ＭＳ Ｐゴシック" w:hAnsi="ＭＳ Ｐゴシック" w:hint="eastAsia"/>
          <w:b/>
          <w:sz w:val="20"/>
          <w:szCs w:val="20"/>
        </w:rPr>
        <w:t>扱いについて</w:t>
      </w:r>
    </w:p>
    <w:p w:rsidR="00D90057" w:rsidRPr="009A6ACA" w:rsidRDefault="00D90057"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w:t>
      </w:r>
      <w:r w:rsidR="00B6306A" w:rsidRPr="009A6ACA">
        <w:rPr>
          <w:rFonts w:ascii="ＭＳ Ｐゴシック" w:eastAsia="ＭＳ Ｐゴシック" w:hAnsi="ＭＳ Ｐゴシック" w:hint="eastAsia"/>
          <w:sz w:val="20"/>
          <w:szCs w:val="20"/>
        </w:rPr>
        <w:t>１</w:t>
      </w:r>
      <w:r w:rsidRPr="009A6ACA">
        <w:rPr>
          <w:rFonts w:ascii="ＭＳ Ｐゴシック" w:eastAsia="ＭＳ Ｐゴシック" w:hAnsi="ＭＳ Ｐゴシック" w:hint="eastAsia"/>
          <w:sz w:val="20"/>
          <w:szCs w:val="20"/>
        </w:rPr>
        <w:t>）</w:t>
      </w:r>
      <w:r w:rsidR="00422FD9"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公有財産売却に参加される方は、以下のすべてに同意するものとします。</w:t>
      </w:r>
    </w:p>
    <w:p w:rsidR="00D90057" w:rsidRPr="009A6ACA" w:rsidRDefault="00182B00"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ア　</w:t>
      </w:r>
      <w:r w:rsidR="00D90057" w:rsidRPr="009A6ACA">
        <w:rPr>
          <w:rFonts w:ascii="ＭＳ Ｐゴシック" w:eastAsia="ＭＳ Ｐゴシック" w:hAnsi="ＭＳ Ｐゴシック" w:hint="eastAsia"/>
          <w:sz w:val="20"/>
          <w:szCs w:val="20"/>
        </w:rPr>
        <w:t>公有財産売却の参加申込みを行う際に、住民登録</w:t>
      </w:r>
      <w:r w:rsidR="00F47523" w:rsidRPr="009A6ACA">
        <w:rPr>
          <w:rFonts w:ascii="ＭＳ Ｐゴシック" w:eastAsia="ＭＳ Ｐゴシック" w:hAnsi="ＭＳ Ｐゴシック" w:hint="eastAsia"/>
          <w:sz w:val="20"/>
          <w:szCs w:val="20"/>
        </w:rPr>
        <w:t>を</w:t>
      </w:r>
      <w:r w:rsidR="00D90057" w:rsidRPr="009A6ACA">
        <w:rPr>
          <w:rFonts w:ascii="ＭＳ Ｐゴシック" w:eastAsia="ＭＳ Ｐゴシック" w:hAnsi="ＭＳ Ｐゴシック" w:hint="eastAsia"/>
          <w:sz w:val="20"/>
          <w:szCs w:val="20"/>
        </w:rPr>
        <w:t>されている住所、氏名など（参加者が法人の場合は、商業登記簿謄本に登記されている所在地、名称、代表者氏名）を公有財産売却の参加者情報として登録すること。</w:t>
      </w:r>
    </w:p>
    <w:p w:rsidR="00D90057" w:rsidRPr="009A6ACA" w:rsidRDefault="00182B00"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イ　</w:t>
      </w:r>
      <w:r w:rsidR="007857C4" w:rsidRPr="009A6ACA">
        <w:rPr>
          <w:rFonts w:ascii="ＭＳ Ｐゴシック" w:eastAsia="ＭＳ Ｐゴシック" w:hAnsi="ＭＳ Ｐゴシック" w:hint="eastAsia"/>
          <w:sz w:val="20"/>
          <w:szCs w:val="20"/>
        </w:rPr>
        <w:t>入札者の公有財産売却の参加者情報及</w:t>
      </w:r>
      <w:r w:rsidR="007857C4" w:rsidRPr="00B30215">
        <w:rPr>
          <w:rFonts w:ascii="ＭＳ Ｐゴシック" w:eastAsia="ＭＳ Ｐゴシック" w:hAnsi="ＭＳ Ｐゴシック" w:hint="eastAsia"/>
          <w:sz w:val="20"/>
          <w:szCs w:val="20"/>
        </w:rPr>
        <w:t>び</w:t>
      </w:r>
      <w:r w:rsidR="00407C58" w:rsidRPr="00B30215">
        <w:rPr>
          <w:rFonts w:ascii="ＭＳ Ｐゴシック" w:eastAsia="ＭＳ Ｐゴシック" w:hAnsi="ＭＳ Ｐゴシック" w:hint="eastAsia"/>
          <w:sz w:val="20"/>
          <w:szCs w:val="20"/>
        </w:rPr>
        <w:t>ログイン</w:t>
      </w:r>
      <w:r w:rsidR="00D90057" w:rsidRPr="00B30215">
        <w:rPr>
          <w:rFonts w:ascii="ＭＳ Ｐゴシック" w:eastAsia="ＭＳ Ｐゴシック" w:hAnsi="ＭＳ Ｐゴシック" w:hint="eastAsia"/>
          <w:sz w:val="20"/>
          <w:szCs w:val="20"/>
        </w:rPr>
        <w:t>IDに</w:t>
      </w:r>
      <w:r w:rsidR="00D90057" w:rsidRPr="009A6ACA">
        <w:rPr>
          <w:rFonts w:ascii="ＭＳ Ｐゴシック" w:eastAsia="ＭＳ Ｐゴシック" w:hAnsi="ＭＳ Ｐゴシック" w:hint="eastAsia"/>
          <w:sz w:val="20"/>
          <w:szCs w:val="20"/>
        </w:rPr>
        <w:t>登録されているメールアドレスを</w:t>
      </w:r>
      <w:r w:rsidRPr="009A6ACA">
        <w:rPr>
          <w:rFonts w:ascii="ＭＳ Ｐゴシック" w:eastAsia="ＭＳ Ｐゴシック" w:hAnsi="ＭＳ Ｐゴシック" w:hint="eastAsia"/>
          <w:sz w:val="20"/>
          <w:szCs w:val="20"/>
        </w:rPr>
        <w:t>深谷市</w:t>
      </w:r>
      <w:r w:rsidR="00D90057" w:rsidRPr="009A6ACA">
        <w:rPr>
          <w:rFonts w:ascii="ＭＳ Ｐゴシック" w:eastAsia="ＭＳ Ｐゴシック" w:hAnsi="ＭＳ Ｐゴシック" w:hint="eastAsia"/>
          <w:sz w:val="20"/>
          <w:szCs w:val="20"/>
        </w:rPr>
        <w:t>に開示され、かつ</w:t>
      </w:r>
      <w:r w:rsidRPr="009A6ACA">
        <w:rPr>
          <w:rFonts w:ascii="ＭＳ Ｐゴシック" w:eastAsia="ＭＳ Ｐゴシック" w:hAnsi="ＭＳ Ｐゴシック" w:hint="eastAsia"/>
          <w:sz w:val="20"/>
          <w:szCs w:val="20"/>
        </w:rPr>
        <w:t>深谷市</w:t>
      </w:r>
      <w:r w:rsidR="00D90057" w:rsidRPr="009A6ACA">
        <w:rPr>
          <w:rFonts w:ascii="ＭＳ Ｐゴシック" w:eastAsia="ＭＳ Ｐゴシック" w:hAnsi="ＭＳ Ｐゴシック" w:hint="eastAsia"/>
          <w:sz w:val="20"/>
          <w:szCs w:val="20"/>
        </w:rPr>
        <w:t>がこれらの情報を</w:t>
      </w:r>
      <w:r w:rsidRPr="009A6ACA">
        <w:rPr>
          <w:rFonts w:ascii="ＭＳ Ｐゴシック" w:eastAsia="ＭＳ Ｐゴシック" w:hAnsi="ＭＳ Ｐゴシック" w:hint="eastAsia"/>
          <w:sz w:val="20"/>
          <w:szCs w:val="20"/>
        </w:rPr>
        <w:t>深谷市</w:t>
      </w:r>
      <w:r w:rsidR="0009179B" w:rsidRPr="009A6ACA">
        <w:rPr>
          <w:rFonts w:ascii="ＭＳ Ｐゴシック" w:eastAsia="ＭＳ Ｐゴシック" w:hAnsi="ＭＳ Ｐゴシック" w:hint="eastAsia"/>
          <w:sz w:val="20"/>
          <w:szCs w:val="20"/>
        </w:rPr>
        <w:t>文書等取扱規程</w:t>
      </w:r>
      <w:r w:rsidR="00C07FD4" w:rsidRPr="009A6ACA">
        <w:rPr>
          <w:rFonts w:ascii="ＭＳ Ｐゴシック" w:eastAsia="ＭＳ Ｐゴシック" w:hAnsi="ＭＳ Ｐゴシック" w:hint="eastAsia"/>
          <w:sz w:val="20"/>
          <w:szCs w:val="20"/>
        </w:rPr>
        <w:t>（平成１８年深谷市訓令第１５号）</w:t>
      </w:r>
      <w:r w:rsidRPr="009A6ACA">
        <w:rPr>
          <w:rFonts w:ascii="ＭＳ Ｐゴシック" w:eastAsia="ＭＳ Ｐゴシック" w:hAnsi="ＭＳ Ｐゴシック" w:hint="eastAsia"/>
          <w:sz w:val="20"/>
          <w:szCs w:val="20"/>
        </w:rPr>
        <w:t>に基づき</w:t>
      </w:r>
      <w:r w:rsidR="00D90057" w:rsidRPr="009A6ACA">
        <w:rPr>
          <w:rFonts w:ascii="ＭＳ Ｐゴシック" w:eastAsia="ＭＳ Ｐゴシック" w:hAnsi="ＭＳ Ｐゴシック" w:hint="eastAsia"/>
          <w:sz w:val="20"/>
          <w:szCs w:val="20"/>
        </w:rPr>
        <w:t>保管すること。</w:t>
      </w:r>
    </w:p>
    <w:p w:rsidR="00D90057" w:rsidRPr="009A6ACA" w:rsidRDefault="00182B00"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ウ　深谷市</w:t>
      </w:r>
      <w:r w:rsidR="00D90057" w:rsidRPr="009A6ACA">
        <w:rPr>
          <w:rFonts w:ascii="ＭＳ Ｐゴシック" w:eastAsia="ＭＳ Ｐゴシック" w:hAnsi="ＭＳ Ｐゴシック" w:hint="eastAsia"/>
          <w:sz w:val="20"/>
          <w:szCs w:val="20"/>
        </w:rPr>
        <w:t>から公有財産売却の参加者に対し、</w:t>
      </w:r>
      <w:r w:rsidR="00407C58" w:rsidRPr="00B30215">
        <w:rPr>
          <w:rFonts w:ascii="ＭＳ Ｐゴシック" w:eastAsia="ＭＳ Ｐゴシック" w:hAnsi="ＭＳ Ｐゴシック" w:hint="eastAsia"/>
          <w:sz w:val="20"/>
          <w:szCs w:val="20"/>
        </w:rPr>
        <w:t>ログイン</w:t>
      </w:r>
      <w:r w:rsidR="00D90057" w:rsidRPr="00B30215">
        <w:rPr>
          <w:rFonts w:ascii="ＭＳ Ｐゴシック" w:eastAsia="ＭＳ Ｐゴシック" w:hAnsi="ＭＳ Ｐゴシック" w:hint="eastAsia"/>
          <w:sz w:val="20"/>
          <w:szCs w:val="20"/>
        </w:rPr>
        <w:t>ID</w:t>
      </w:r>
      <w:r w:rsidR="00D90057" w:rsidRPr="009A6ACA">
        <w:rPr>
          <w:rFonts w:ascii="ＭＳ Ｐゴシック" w:eastAsia="ＭＳ Ｐゴシック" w:hAnsi="ＭＳ Ｐゴシック" w:hint="eastAsia"/>
          <w:sz w:val="20"/>
          <w:szCs w:val="20"/>
        </w:rPr>
        <w:t>で認証されているメールアドレスに、公有財産売却</w:t>
      </w:r>
      <w:r w:rsidRPr="009A6ACA">
        <w:rPr>
          <w:rFonts w:ascii="ＭＳ Ｐゴシック" w:eastAsia="ＭＳ Ｐゴシック" w:hAnsi="ＭＳ Ｐゴシック" w:hint="eastAsia"/>
          <w:sz w:val="20"/>
          <w:szCs w:val="20"/>
        </w:rPr>
        <w:t>の財産に関するお知らせなどを電子メールにて送信することがあること</w:t>
      </w:r>
      <w:r w:rsidR="00D90057" w:rsidRPr="009A6ACA">
        <w:rPr>
          <w:rFonts w:ascii="ＭＳ Ｐゴシック" w:eastAsia="ＭＳ Ｐゴシック" w:hAnsi="ＭＳ Ｐゴシック" w:hint="eastAsia"/>
          <w:sz w:val="20"/>
          <w:szCs w:val="20"/>
        </w:rPr>
        <w:t>。</w:t>
      </w:r>
    </w:p>
    <w:p w:rsidR="00D90057" w:rsidRPr="009A6ACA" w:rsidRDefault="00182B00"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エ　</w:t>
      </w:r>
      <w:r w:rsidR="00D90057" w:rsidRPr="009A6ACA">
        <w:rPr>
          <w:rFonts w:ascii="ＭＳ Ｐゴシック" w:eastAsia="ＭＳ Ｐゴシック" w:hAnsi="ＭＳ Ｐゴシック" w:hint="eastAsia"/>
          <w:sz w:val="20"/>
          <w:szCs w:val="20"/>
        </w:rPr>
        <w:t>落札者に決定された公有財産売却の参加者の</w:t>
      </w:r>
      <w:r w:rsidR="00407C58" w:rsidRPr="00B30215">
        <w:rPr>
          <w:rFonts w:ascii="ＭＳ Ｐゴシック" w:eastAsia="ＭＳ Ｐゴシック" w:hAnsi="ＭＳ Ｐゴシック" w:hint="eastAsia"/>
          <w:sz w:val="20"/>
          <w:szCs w:val="20"/>
        </w:rPr>
        <w:t>会員識別番号</w:t>
      </w:r>
      <w:r w:rsidR="00D90057" w:rsidRPr="009A6ACA">
        <w:rPr>
          <w:rFonts w:ascii="ＭＳ Ｐゴシック" w:eastAsia="ＭＳ Ｐゴシック" w:hAnsi="ＭＳ Ｐゴシック" w:hint="eastAsia"/>
          <w:sz w:val="20"/>
          <w:szCs w:val="20"/>
        </w:rPr>
        <w:t>を売却システム上において一定期間公開されること。</w:t>
      </w:r>
    </w:p>
    <w:p w:rsidR="00D90057" w:rsidRPr="009A6ACA" w:rsidRDefault="00182B00"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オ　深谷市</w:t>
      </w:r>
      <w:r w:rsidR="00D90057" w:rsidRPr="009A6ACA">
        <w:rPr>
          <w:rFonts w:ascii="ＭＳ Ｐゴシック" w:eastAsia="ＭＳ Ｐゴシック" w:hAnsi="ＭＳ Ｐゴシック" w:hint="eastAsia"/>
          <w:sz w:val="20"/>
          <w:szCs w:val="20"/>
        </w:rPr>
        <w:t>は収集した個人情報を地方自治法施行令第</w:t>
      </w:r>
      <w:r w:rsidRPr="009A6ACA">
        <w:rPr>
          <w:rFonts w:ascii="ＭＳ Ｐゴシック" w:eastAsia="ＭＳ Ｐゴシック" w:hAnsi="ＭＳ Ｐゴシック" w:hint="eastAsia"/>
          <w:sz w:val="20"/>
          <w:szCs w:val="20"/>
        </w:rPr>
        <w:t>１６７</w:t>
      </w:r>
      <w:r w:rsidR="00D90057" w:rsidRPr="009A6ACA">
        <w:rPr>
          <w:rFonts w:ascii="ＭＳ Ｐゴシック" w:eastAsia="ＭＳ Ｐゴシック" w:hAnsi="ＭＳ Ｐゴシック" w:hint="eastAsia"/>
          <w:sz w:val="20"/>
          <w:szCs w:val="20"/>
        </w:rPr>
        <w:t>条の</w:t>
      </w:r>
      <w:r w:rsidRPr="009A6ACA">
        <w:rPr>
          <w:rFonts w:ascii="ＭＳ Ｐゴシック" w:eastAsia="ＭＳ Ｐゴシック" w:hAnsi="ＭＳ Ｐゴシック" w:hint="eastAsia"/>
          <w:sz w:val="20"/>
          <w:szCs w:val="20"/>
        </w:rPr>
        <w:t>４</w:t>
      </w:r>
      <w:r w:rsidR="00D90057" w:rsidRPr="009A6ACA">
        <w:rPr>
          <w:rFonts w:ascii="ＭＳ Ｐゴシック" w:eastAsia="ＭＳ Ｐゴシック" w:hAnsi="ＭＳ Ｐゴシック" w:hint="eastAsia"/>
          <w:sz w:val="20"/>
          <w:szCs w:val="20"/>
        </w:rPr>
        <w:t>第</w:t>
      </w:r>
      <w:r w:rsidRPr="009A6ACA">
        <w:rPr>
          <w:rFonts w:ascii="ＭＳ Ｐゴシック" w:eastAsia="ＭＳ Ｐゴシック" w:hAnsi="ＭＳ Ｐゴシック" w:hint="eastAsia"/>
          <w:sz w:val="20"/>
          <w:szCs w:val="20"/>
        </w:rPr>
        <w:t>２</w:t>
      </w:r>
      <w:r w:rsidR="00C07FD4" w:rsidRPr="009A6ACA">
        <w:rPr>
          <w:rFonts w:ascii="ＭＳ Ｐゴシック" w:eastAsia="ＭＳ Ｐゴシック" w:hAnsi="ＭＳ Ｐゴシック" w:hint="eastAsia"/>
          <w:sz w:val="20"/>
          <w:szCs w:val="20"/>
        </w:rPr>
        <w:t>項に規定する</w:t>
      </w:r>
      <w:r w:rsidR="00D90057" w:rsidRPr="009A6ACA">
        <w:rPr>
          <w:rFonts w:ascii="ＭＳ Ｐゴシック" w:eastAsia="ＭＳ Ｐゴシック" w:hAnsi="ＭＳ Ｐゴシック" w:hint="eastAsia"/>
          <w:sz w:val="20"/>
          <w:szCs w:val="20"/>
        </w:rPr>
        <w:t>一般競争入札の</w:t>
      </w:r>
      <w:r w:rsidRPr="009A6ACA">
        <w:rPr>
          <w:rFonts w:ascii="ＭＳ Ｐゴシック" w:eastAsia="ＭＳ Ｐゴシック" w:hAnsi="ＭＳ Ｐゴシック" w:hint="eastAsia"/>
          <w:sz w:val="20"/>
          <w:szCs w:val="20"/>
        </w:rPr>
        <w:t>参加者の資格審査のための措置などを行うことを目的として利用すること</w:t>
      </w:r>
      <w:r w:rsidR="00D90057" w:rsidRPr="009A6ACA">
        <w:rPr>
          <w:rFonts w:ascii="ＭＳ Ｐゴシック" w:eastAsia="ＭＳ Ｐゴシック" w:hAnsi="ＭＳ Ｐゴシック" w:hint="eastAsia"/>
          <w:sz w:val="20"/>
          <w:szCs w:val="20"/>
        </w:rPr>
        <w:t>。</w:t>
      </w:r>
    </w:p>
    <w:p w:rsidR="00D90057" w:rsidRPr="009A6ACA" w:rsidRDefault="00D90057" w:rsidP="00B81367">
      <w:pPr>
        <w:kinsoku w:val="0"/>
        <w:autoSpaceDE w:val="0"/>
        <w:autoSpaceDN w:val="0"/>
        <w:ind w:leftChars="100" w:left="41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w:t>
      </w:r>
      <w:r w:rsidR="00182B00" w:rsidRPr="009A6ACA">
        <w:rPr>
          <w:rFonts w:ascii="ＭＳ Ｐゴシック" w:eastAsia="ＭＳ Ｐゴシック" w:hAnsi="ＭＳ Ｐゴシック" w:hint="eastAsia"/>
          <w:sz w:val="20"/>
          <w:szCs w:val="20"/>
        </w:rPr>
        <w:t>２</w:t>
      </w:r>
      <w:r w:rsidRPr="009A6ACA">
        <w:rPr>
          <w:rFonts w:ascii="ＭＳ Ｐゴシック" w:eastAsia="ＭＳ Ｐゴシック" w:hAnsi="ＭＳ Ｐゴシック" w:hint="eastAsia"/>
          <w:sz w:val="20"/>
          <w:szCs w:val="20"/>
        </w:rPr>
        <w:t>）</w:t>
      </w:r>
      <w:r w:rsidR="00422FD9"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公有財産売却の参加者情報の登録内容が住民登録や商業登記簿謄本の内容などと異なる場合は、落札者となっても所有権移転などの権利移転登記を行うことができません。</w:t>
      </w:r>
    </w:p>
    <w:p w:rsidR="00D90057" w:rsidRPr="009A6ACA" w:rsidRDefault="00D90057" w:rsidP="00B81367">
      <w:pPr>
        <w:kinsoku w:val="0"/>
        <w:autoSpaceDE w:val="0"/>
        <w:autoSpaceDN w:val="0"/>
        <w:jc w:val="left"/>
        <w:rPr>
          <w:rFonts w:ascii="ＭＳ Ｐゴシック" w:eastAsia="ＭＳ Ｐゴシック" w:hAnsi="ＭＳ Ｐゴシック"/>
          <w:sz w:val="20"/>
          <w:szCs w:val="20"/>
        </w:rPr>
      </w:pPr>
    </w:p>
    <w:p w:rsidR="00D90057" w:rsidRPr="009A6ACA" w:rsidRDefault="003B2344"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５　</w:t>
      </w:r>
      <w:r w:rsidR="00D90057" w:rsidRPr="009A6ACA">
        <w:rPr>
          <w:rFonts w:ascii="ＭＳ Ｐゴシック" w:eastAsia="ＭＳ Ｐゴシック" w:hAnsi="ＭＳ Ｐゴシック" w:hint="eastAsia"/>
          <w:b/>
          <w:sz w:val="20"/>
          <w:szCs w:val="20"/>
        </w:rPr>
        <w:t>共同入札について</w:t>
      </w:r>
    </w:p>
    <w:p w:rsidR="00D90057" w:rsidRPr="009A6ACA" w:rsidRDefault="00D90057"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w:t>
      </w:r>
      <w:r w:rsidR="003B2344" w:rsidRPr="009A6ACA">
        <w:rPr>
          <w:rFonts w:ascii="ＭＳ Ｐゴシック" w:eastAsia="ＭＳ Ｐゴシック" w:hAnsi="ＭＳ Ｐゴシック" w:hint="eastAsia"/>
          <w:sz w:val="20"/>
          <w:szCs w:val="20"/>
        </w:rPr>
        <w:t>１</w:t>
      </w:r>
      <w:r w:rsidRPr="009A6ACA">
        <w:rPr>
          <w:rFonts w:ascii="ＭＳ Ｐゴシック" w:eastAsia="ＭＳ Ｐゴシック" w:hAnsi="ＭＳ Ｐゴシック" w:hint="eastAsia"/>
          <w:sz w:val="20"/>
          <w:szCs w:val="20"/>
        </w:rPr>
        <w:t>）</w:t>
      </w:r>
      <w:r w:rsidR="00422FD9"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共同入札とは</w:t>
      </w:r>
    </w:p>
    <w:p w:rsidR="00D90057" w:rsidRPr="009A6ACA" w:rsidRDefault="00F47523"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一つの財産を複数の方</w:t>
      </w:r>
      <w:r w:rsidR="00D90057" w:rsidRPr="009A6ACA">
        <w:rPr>
          <w:rFonts w:ascii="ＭＳ Ｐゴシック" w:eastAsia="ＭＳ Ｐゴシック" w:hAnsi="ＭＳ Ｐゴシック" w:hint="eastAsia"/>
          <w:sz w:val="20"/>
          <w:szCs w:val="20"/>
        </w:rPr>
        <w:t>で共有する目的で入札することを共同入札といいます。</w:t>
      </w:r>
      <w:r w:rsidR="00FD7E06" w:rsidRPr="009A6ACA">
        <w:rPr>
          <w:rFonts w:ascii="ＭＳ Ｐゴシック" w:eastAsia="ＭＳ Ｐゴシック" w:hAnsi="ＭＳ Ｐゴシック" w:hint="eastAsia"/>
          <w:sz w:val="20"/>
          <w:szCs w:val="20"/>
        </w:rPr>
        <w:t>公有財産</w:t>
      </w:r>
      <w:r w:rsidR="00B23C60" w:rsidRPr="009A6ACA">
        <w:rPr>
          <w:rFonts w:ascii="ＭＳ Ｐゴシック" w:eastAsia="ＭＳ Ｐゴシック" w:hAnsi="ＭＳ Ｐゴシック" w:hint="eastAsia"/>
          <w:sz w:val="20"/>
          <w:szCs w:val="20"/>
        </w:rPr>
        <w:t>が不動産の場合は、共同入札することができます。</w:t>
      </w:r>
    </w:p>
    <w:p w:rsidR="00D90057" w:rsidRPr="009A6ACA" w:rsidRDefault="00D90057"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w:t>
      </w:r>
      <w:r w:rsidR="003B2344" w:rsidRPr="009A6ACA">
        <w:rPr>
          <w:rFonts w:ascii="ＭＳ Ｐゴシック" w:eastAsia="ＭＳ Ｐゴシック" w:hAnsi="ＭＳ Ｐゴシック" w:hint="eastAsia"/>
          <w:sz w:val="20"/>
          <w:szCs w:val="20"/>
        </w:rPr>
        <w:t>２</w:t>
      </w:r>
      <w:r w:rsidRPr="009A6ACA">
        <w:rPr>
          <w:rFonts w:ascii="ＭＳ Ｐゴシック" w:eastAsia="ＭＳ Ｐゴシック" w:hAnsi="ＭＳ Ｐゴシック" w:hint="eastAsia"/>
          <w:sz w:val="20"/>
          <w:szCs w:val="20"/>
        </w:rPr>
        <w:t>）</w:t>
      </w:r>
      <w:r w:rsidR="00422FD9"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共同入札における注意事項</w:t>
      </w:r>
    </w:p>
    <w:p w:rsidR="00BE746B" w:rsidRPr="009A6ACA" w:rsidRDefault="003B2344"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ア　</w:t>
      </w:r>
      <w:r w:rsidR="00D90057" w:rsidRPr="009A6ACA">
        <w:rPr>
          <w:rFonts w:ascii="ＭＳ Ｐゴシック" w:eastAsia="ＭＳ Ｐゴシック" w:hAnsi="ＭＳ Ｐゴシック" w:hint="eastAsia"/>
          <w:sz w:val="20"/>
          <w:szCs w:val="20"/>
        </w:rPr>
        <w:t>共同入札する場合は、共同入札者の</w:t>
      </w:r>
      <w:r w:rsidRPr="009A6ACA">
        <w:rPr>
          <w:rFonts w:ascii="ＭＳ Ｐゴシック" w:eastAsia="ＭＳ Ｐゴシック" w:hAnsi="ＭＳ Ｐゴシック" w:hint="eastAsia"/>
          <w:sz w:val="20"/>
          <w:szCs w:val="20"/>
        </w:rPr>
        <w:t>中</w:t>
      </w:r>
      <w:r w:rsidR="00D90057" w:rsidRPr="009A6ACA">
        <w:rPr>
          <w:rFonts w:ascii="ＭＳ Ｐゴシック" w:eastAsia="ＭＳ Ｐゴシック" w:hAnsi="ＭＳ Ｐゴシック" w:hint="eastAsia"/>
          <w:sz w:val="20"/>
          <w:szCs w:val="20"/>
        </w:rPr>
        <w:t>から</w:t>
      </w:r>
      <w:r w:rsidRPr="009A6ACA">
        <w:rPr>
          <w:rFonts w:ascii="ＭＳ Ｐゴシック" w:eastAsia="ＭＳ Ｐゴシック" w:hAnsi="ＭＳ Ｐゴシック" w:hint="eastAsia"/>
          <w:sz w:val="20"/>
          <w:szCs w:val="20"/>
        </w:rPr>
        <w:t>１</w:t>
      </w:r>
      <w:r w:rsidR="00D90057" w:rsidRPr="009A6ACA">
        <w:rPr>
          <w:rFonts w:ascii="ＭＳ Ｐゴシック" w:eastAsia="ＭＳ Ｐゴシック" w:hAnsi="ＭＳ Ｐゴシック" w:hint="eastAsia"/>
          <w:sz w:val="20"/>
          <w:szCs w:val="20"/>
        </w:rPr>
        <w:t>名の代表者を決める必要があります。実際の公有財産売却の参加申込手続き</w:t>
      </w:r>
      <w:r w:rsidRPr="009A6ACA">
        <w:rPr>
          <w:rFonts w:ascii="ＭＳ Ｐゴシック" w:eastAsia="ＭＳ Ｐゴシック" w:hAnsi="ＭＳ Ｐゴシック" w:hint="eastAsia"/>
          <w:sz w:val="20"/>
          <w:szCs w:val="20"/>
        </w:rPr>
        <w:t>及び</w:t>
      </w:r>
      <w:r w:rsidR="00D90057" w:rsidRPr="009A6ACA">
        <w:rPr>
          <w:rFonts w:ascii="ＭＳ Ｐゴシック" w:eastAsia="ＭＳ Ｐゴシック" w:hAnsi="ＭＳ Ｐゴシック" w:hint="eastAsia"/>
          <w:sz w:val="20"/>
          <w:szCs w:val="20"/>
        </w:rPr>
        <w:t>入札手続きをすることができるのは、当該代表者のみです。したがって、公有財産売却の参加申込手続</w:t>
      </w:r>
      <w:r w:rsidR="00F45F03" w:rsidRPr="009A6ACA">
        <w:rPr>
          <w:rFonts w:ascii="ＭＳ Ｐゴシック" w:eastAsia="ＭＳ Ｐゴシック" w:hAnsi="ＭＳ Ｐゴシック" w:hint="eastAsia"/>
          <w:sz w:val="20"/>
          <w:szCs w:val="20"/>
        </w:rPr>
        <w:t>き</w:t>
      </w:r>
      <w:r w:rsidRPr="009A6ACA">
        <w:rPr>
          <w:rFonts w:ascii="ＭＳ Ｐゴシック" w:eastAsia="ＭＳ Ｐゴシック" w:hAnsi="ＭＳ Ｐゴシック" w:hint="eastAsia"/>
          <w:sz w:val="20"/>
          <w:szCs w:val="20"/>
        </w:rPr>
        <w:t>及び</w:t>
      </w:r>
      <w:r w:rsidR="00D90057" w:rsidRPr="009A6ACA">
        <w:rPr>
          <w:rFonts w:ascii="ＭＳ Ｐゴシック" w:eastAsia="ＭＳ Ｐゴシック" w:hAnsi="ＭＳ Ｐゴシック" w:hint="eastAsia"/>
          <w:sz w:val="20"/>
          <w:szCs w:val="20"/>
        </w:rPr>
        <w:t>入札手続きなどについては、代表者</w:t>
      </w:r>
      <w:r w:rsidR="00D90057" w:rsidRPr="00B30215">
        <w:rPr>
          <w:rFonts w:ascii="ＭＳ Ｐゴシック" w:eastAsia="ＭＳ Ｐゴシック" w:hAnsi="ＭＳ Ｐゴシック" w:hint="eastAsia"/>
          <w:sz w:val="20"/>
          <w:szCs w:val="20"/>
        </w:rPr>
        <w:t>の</w:t>
      </w:r>
      <w:r w:rsidR="00407C58" w:rsidRPr="00B30215">
        <w:rPr>
          <w:rFonts w:ascii="ＭＳ Ｐゴシック" w:eastAsia="ＭＳ Ｐゴシック" w:hAnsi="ＭＳ Ｐゴシック" w:hint="eastAsia"/>
          <w:sz w:val="20"/>
          <w:szCs w:val="20"/>
        </w:rPr>
        <w:t>ログイン</w:t>
      </w:r>
      <w:r w:rsidR="00D90057" w:rsidRPr="00B30215">
        <w:rPr>
          <w:rFonts w:ascii="ＭＳ Ｐゴシック" w:eastAsia="ＭＳ Ｐゴシック" w:hAnsi="ＭＳ Ｐゴシック" w:hint="eastAsia"/>
          <w:sz w:val="20"/>
          <w:szCs w:val="20"/>
        </w:rPr>
        <w:t>I</w:t>
      </w:r>
      <w:r w:rsidR="00D90057" w:rsidRPr="009A6ACA">
        <w:rPr>
          <w:rFonts w:ascii="ＭＳ Ｐゴシック" w:eastAsia="ＭＳ Ｐゴシック" w:hAnsi="ＭＳ Ｐゴシック" w:hint="eastAsia"/>
          <w:sz w:val="20"/>
          <w:szCs w:val="20"/>
        </w:rPr>
        <w:t>Dで行うこととなります。</w:t>
      </w:r>
      <w:r w:rsidR="00F47523" w:rsidRPr="009A6ACA">
        <w:rPr>
          <w:rFonts w:ascii="ＭＳ Ｐゴシック" w:eastAsia="ＭＳ Ｐゴシック" w:hAnsi="ＭＳ Ｐゴシック" w:hint="eastAsia"/>
          <w:sz w:val="20"/>
          <w:szCs w:val="20"/>
        </w:rPr>
        <w:t xml:space="preserve">手続きの詳細については、「第２　</w:t>
      </w:r>
      <w:r w:rsidR="00C07FD4" w:rsidRPr="009A6ACA">
        <w:rPr>
          <w:rFonts w:ascii="ＭＳ Ｐゴシック" w:eastAsia="ＭＳ Ｐゴシック" w:hAnsi="ＭＳ Ｐゴシック" w:hint="eastAsia"/>
          <w:sz w:val="20"/>
          <w:szCs w:val="20"/>
        </w:rPr>
        <w:t>公有財産売却の参加申込み及び</w:t>
      </w:r>
      <w:r w:rsidR="00F47523" w:rsidRPr="009A6ACA">
        <w:rPr>
          <w:rFonts w:ascii="ＭＳ Ｐゴシック" w:eastAsia="ＭＳ Ｐゴシック" w:hAnsi="ＭＳ Ｐゴシック" w:hint="eastAsia"/>
          <w:sz w:val="20"/>
          <w:szCs w:val="20"/>
        </w:rPr>
        <w:t>入札保証金の納付について」及び「第３　入札形式で行う公有財産売却の手続き」をご覧ください。</w:t>
      </w:r>
    </w:p>
    <w:p w:rsidR="00BE746B" w:rsidRPr="009A6ACA" w:rsidRDefault="00BE746B"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イ　</w:t>
      </w:r>
      <w:r w:rsidR="00D90057" w:rsidRPr="009A6ACA">
        <w:rPr>
          <w:rFonts w:ascii="ＭＳ Ｐゴシック" w:eastAsia="ＭＳ Ｐゴシック" w:hAnsi="ＭＳ Ｐゴシック" w:hint="eastAsia"/>
          <w:sz w:val="20"/>
          <w:szCs w:val="20"/>
        </w:rPr>
        <w:t>共同入札する場合は、共同入札者全員の住所</w:t>
      </w:r>
      <w:r w:rsidR="00B27DFC" w:rsidRPr="009A6ACA">
        <w:rPr>
          <w:rFonts w:ascii="ＭＳ Ｐゴシック" w:eastAsia="ＭＳ Ｐゴシック" w:hAnsi="ＭＳ Ｐゴシック" w:hint="eastAsia"/>
          <w:sz w:val="20"/>
          <w:szCs w:val="20"/>
        </w:rPr>
        <w:t>、氏名（法人の場合は、所在地、名称、代表者氏名）</w:t>
      </w:r>
      <w:r w:rsidR="00D90057" w:rsidRPr="009A6ACA">
        <w:rPr>
          <w:rFonts w:ascii="ＭＳ Ｐゴシック" w:eastAsia="ＭＳ Ｐゴシック" w:hAnsi="ＭＳ Ｐゴシック" w:hint="eastAsia"/>
          <w:sz w:val="20"/>
          <w:szCs w:val="20"/>
        </w:rPr>
        <w:t>を連署した申込書</w:t>
      </w:r>
      <w:r w:rsidRPr="009A6ACA">
        <w:rPr>
          <w:rFonts w:ascii="ＭＳ Ｐゴシック" w:eastAsia="ＭＳ Ｐゴシック" w:hAnsi="ＭＳ Ｐゴシック" w:hint="eastAsia"/>
          <w:sz w:val="20"/>
          <w:szCs w:val="20"/>
        </w:rPr>
        <w:t>及び添付書類</w:t>
      </w:r>
      <w:r w:rsidR="00F47523" w:rsidRPr="009A6ACA">
        <w:rPr>
          <w:rFonts w:ascii="ＭＳ Ｐゴシック" w:eastAsia="ＭＳ Ｐゴシック" w:hAnsi="ＭＳ Ｐゴシック" w:hint="eastAsia"/>
          <w:sz w:val="20"/>
          <w:szCs w:val="20"/>
        </w:rPr>
        <w:t>を申込締切日</w:t>
      </w:r>
      <w:r w:rsidR="00D90057" w:rsidRPr="009A6ACA">
        <w:rPr>
          <w:rFonts w:ascii="ＭＳ Ｐゴシック" w:eastAsia="ＭＳ Ｐゴシック" w:hAnsi="ＭＳ Ｐゴシック" w:hint="eastAsia"/>
          <w:sz w:val="20"/>
          <w:szCs w:val="20"/>
        </w:rPr>
        <w:t>までに</w:t>
      </w:r>
      <w:r w:rsidRPr="009A6ACA">
        <w:rPr>
          <w:rFonts w:ascii="ＭＳ Ｐゴシック" w:eastAsia="ＭＳ Ｐゴシック" w:hAnsi="ＭＳ Ｐゴシック" w:hint="eastAsia"/>
          <w:sz w:val="20"/>
          <w:szCs w:val="20"/>
        </w:rPr>
        <w:t>深谷市</w:t>
      </w:r>
      <w:r w:rsidR="00D90057" w:rsidRPr="009A6ACA">
        <w:rPr>
          <w:rFonts w:ascii="ＭＳ Ｐゴシック" w:eastAsia="ＭＳ Ｐゴシック" w:hAnsi="ＭＳ Ｐゴシック" w:hint="eastAsia"/>
          <w:sz w:val="20"/>
          <w:szCs w:val="20"/>
        </w:rPr>
        <w:t>に提出することが必要です。</w:t>
      </w:r>
    </w:p>
    <w:p w:rsidR="00D90057" w:rsidRPr="009A6ACA" w:rsidRDefault="00D90057" w:rsidP="00B81367">
      <w:pPr>
        <w:kinsoku w:val="0"/>
        <w:autoSpaceDE w:val="0"/>
        <w:autoSpaceDN w:val="0"/>
        <w:ind w:firstLineChars="400" w:firstLine="8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なお、申込書は</w:t>
      </w:r>
      <w:r w:rsidR="00BE746B" w:rsidRPr="009A6ACA">
        <w:rPr>
          <w:rFonts w:ascii="ＭＳ Ｐゴシック" w:eastAsia="ＭＳ Ｐゴシック" w:hAnsi="ＭＳ Ｐゴシック" w:hint="eastAsia"/>
          <w:sz w:val="20"/>
          <w:szCs w:val="20"/>
        </w:rPr>
        <w:t>深谷市</w:t>
      </w:r>
      <w:r w:rsidR="00C07FD4" w:rsidRPr="009A6ACA">
        <w:rPr>
          <w:rFonts w:ascii="ＭＳ Ｐゴシック" w:eastAsia="ＭＳ Ｐゴシック" w:hAnsi="ＭＳ Ｐゴシック" w:hint="eastAsia"/>
          <w:sz w:val="20"/>
          <w:szCs w:val="20"/>
        </w:rPr>
        <w:t>のホームページから</w:t>
      </w:r>
      <w:r w:rsidRPr="009A6ACA">
        <w:rPr>
          <w:rFonts w:ascii="ＭＳ Ｐゴシック" w:eastAsia="ＭＳ Ｐゴシック" w:hAnsi="ＭＳ Ｐゴシック" w:hint="eastAsia"/>
          <w:sz w:val="20"/>
          <w:szCs w:val="20"/>
        </w:rPr>
        <w:t>印刷することができます。</w:t>
      </w:r>
    </w:p>
    <w:p w:rsidR="009D7DAB" w:rsidRPr="009A6ACA" w:rsidRDefault="00D90057"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ウ</w:t>
      </w:r>
      <w:r w:rsidR="00BE746B"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申込書などに記載された内容が共同入札者の住民登録や商業登記簿の内容などと異なる場合は、共同入札者が落札者となっても権利移転登記を行うことができません。</w:t>
      </w:r>
    </w:p>
    <w:p w:rsidR="00CB365E" w:rsidRPr="009A6ACA" w:rsidRDefault="00CB365E" w:rsidP="00B81367">
      <w:pPr>
        <w:kinsoku w:val="0"/>
        <w:autoSpaceDE w:val="0"/>
        <w:autoSpaceDN w:val="0"/>
        <w:ind w:left="600" w:hangingChars="300" w:hanging="6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　</w:t>
      </w:r>
      <w:r w:rsidR="00422FD9" w:rsidRPr="009A6ACA">
        <w:rPr>
          <w:rFonts w:ascii="ＭＳ Ｐゴシック" w:eastAsia="ＭＳ Ｐゴシック" w:hAnsi="ＭＳ Ｐゴシック" w:hint="eastAsia"/>
          <w:sz w:val="20"/>
          <w:szCs w:val="20"/>
        </w:rPr>
        <w:t xml:space="preserve">　</w:t>
      </w:r>
      <w:r w:rsidR="00FB3F74">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エ　共同入札者について、誓約書で誓約した内容と相違する事実が判明した場合には、共同入札者は、当該事実に関して深谷市が行う一切の措置について異議の申立て等を行うことはできません。</w:t>
      </w:r>
    </w:p>
    <w:p w:rsidR="0053531A" w:rsidRDefault="0053531A" w:rsidP="00B81367">
      <w:pPr>
        <w:kinsoku w:val="0"/>
        <w:autoSpaceDE w:val="0"/>
        <w:autoSpaceDN w:val="0"/>
        <w:jc w:val="left"/>
        <w:rPr>
          <w:rFonts w:ascii="ＭＳ Ｐゴシック" w:eastAsia="ＭＳ Ｐゴシック" w:hAnsi="ＭＳ Ｐゴシック" w:hint="eastAsia"/>
          <w:sz w:val="20"/>
          <w:szCs w:val="20"/>
        </w:rPr>
      </w:pPr>
    </w:p>
    <w:p w:rsidR="00583876" w:rsidRPr="009A6ACA" w:rsidRDefault="00583876" w:rsidP="00B81367">
      <w:pPr>
        <w:kinsoku w:val="0"/>
        <w:autoSpaceDE w:val="0"/>
        <w:autoSpaceDN w:val="0"/>
        <w:jc w:val="left"/>
        <w:rPr>
          <w:rFonts w:ascii="ＭＳ Ｐゴシック" w:eastAsia="ＭＳ Ｐゴシック" w:hAnsi="ＭＳ Ｐゴシック" w:hint="eastAsia"/>
          <w:sz w:val="20"/>
          <w:szCs w:val="20"/>
        </w:rPr>
      </w:pPr>
    </w:p>
    <w:p w:rsidR="009D7DAB" w:rsidRPr="009A6ACA" w:rsidRDefault="009D7DAB"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第</w:t>
      </w:r>
      <w:r w:rsidR="00F930D0" w:rsidRPr="009A6ACA">
        <w:rPr>
          <w:rFonts w:ascii="ＭＳ Ｐゴシック" w:eastAsia="ＭＳ Ｐゴシック" w:hAnsi="ＭＳ Ｐゴシック" w:hint="eastAsia"/>
          <w:b/>
          <w:sz w:val="20"/>
          <w:szCs w:val="20"/>
        </w:rPr>
        <w:t>２　公有財産売却の参加申</w:t>
      </w:r>
      <w:r w:rsidRPr="009A6ACA">
        <w:rPr>
          <w:rFonts w:ascii="ＭＳ Ｐゴシック" w:eastAsia="ＭＳ Ｐゴシック" w:hAnsi="ＭＳ Ｐゴシック" w:hint="eastAsia"/>
          <w:b/>
          <w:sz w:val="20"/>
          <w:szCs w:val="20"/>
        </w:rPr>
        <w:t>込み</w:t>
      </w:r>
      <w:r w:rsidR="00F930D0" w:rsidRPr="009A6ACA">
        <w:rPr>
          <w:rFonts w:ascii="ＭＳ Ｐゴシック" w:eastAsia="ＭＳ Ｐゴシック" w:hAnsi="ＭＳ Ｐゴシック" w:hint="eastAsia"/>
          <w:b/>
          <w:sz w:val="20"/>
          <w:szCs w:val="20"/>
        </w:rPr>
        <w:t>及び</w:t>
      </w:r>
      <w:r w:rsidRPr="009A6ACA">
        <w:rPr>
          <w:rFonts w:ascii="ＭＳ Ｐゴシック" w:eastAsia="ＭＳ Ｐゴシック" w:hAnsi="ＭＳ Ｐゴシック" w:hint="eastAsia"/>
          <w:b/>
          <w:sz w:val="20"/>
          <w:szCs w:val="20"/>
        </w:rPr>
        <w:t>入札保証金の納付について</w:t>
      </w:r>
    </w:p>
    <w:p w:rsidR="0065465A" w:rsidRPr="009A6ACA" w:rsidRDefault="0065465A" w:rsidP="00B81367">
      <w:pPr>
        <w:kinsoku w:val="0"/>
        <w:autoSpaceDE w:val="0"/>
        <w:autoSpaceDN w:val="0"/>
        <w:jc w:val="left"/>
        <w:rPr>
          <w:rFonts w:ascii="ＭＳ Ｐゴシック" w:eastAsia="ＭＳ Ｐゴシック" w:hAnsi="ＭＳ Ｐゴシック" w:hint="eastAsia"/>
          <w:sz w:val="20"/>
          <w:szCs w:val="20"/>
        </w:rPr>
      </w:pPr>
    </w:p>
    <w:p w:rsidR="00D528F9" w:rsidRPr="009A6ACA" w:rsidRDefault="00D528F9"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入札</w:t>
      </w:r>
      <w:r w:rsidR="00F930D0" w:rsidRPr="009A6ACA">
        <w:rPr>
          <w:rFonts w:ascii="ＭＳ Ｐゴシック" w:eastAsia="ＭＳ Ｐゴシック" w:hAnsi="ＭＳ Ｐゴシック" w:hint="eastAsia"/>
          <w:sz w:val="20"/>
          <w:szCs w:val="20"/>
        </w:rPr>
        <w:t>に参加</w:t>
      </w:r>
      <w:r w:rsidRPr="009A6ACA">
        <w:rPr>
          <w:rFonts w:ascii="ＭＳ Ｐゴシック" w:eastAsia="ＭＳ Ｐゴシック" w:hAnsi="ＭＳ Ｐゴシック" w:hint="eastAsia"/>
          <w:sz w:val="20"/>
          <w:szCs w:val="20"/>
        </w:rPr>
        <w:t>するには、公有財産売却の参加申込みと入札保証金の納付が必要です。公有財産売却の参加申込みと入札保証金の納付が確認できた</w:t>
      </w:r>
      <w:r w:rsidR="00493EB2" w:rsidRPr="009A01C6">
        <w:rPr>
          <w:rFonts w:ascii="ＭＳ Ｐゴシック" w:eastAsia="ＭＳ Ｐゴシック" w:hAnsi="ＭＳ Ｐゴシック" w:hint="eastAsia"/>
          <w:color w:val="000000"/>
          <w:sz w:val="20"/>
          <w:szCs w:val="20"/>
        </w:rPr>
        <w:t>ログイン</w:t>
      </w:r>
      <w:r w:rsidRPr="009A01C6">
        <w:rPr>
          <w:rFonts w:ascii="ＭＳ Ｐゴシック" w:eastAsia="ＭＳ Ｐゴシック" w:hAnsi="ＭＳ Ｐゴシック" w:hint="eastAsia"/>
          <w:color w:val="000000"/>
          <w:sz w:val="20"/>
          <w:szCs w:val="20"/>
        </w:rPr>
        <w:t>I</w:t>
      </w:r>
      <w:r w:rsidRPr="009A6ACA">
        <w:rPr>
          <w:rFonts w:ascii="ＭＳ Ｐゴシック" w:eastAsia="ＭＳ Ｐゴシック" w:hAnsi="ＭＳ Ｐゴシック" w:hint="eastAsia"/>
          <w:sz w:val="20"/>
          <w:szCs w:val="20"/>
        </w:rPr>
        <w:t>Dでのみ入札できます。</w:t>
      </w:r>
    </w:p>
    <w:p w:rsidR="0053531A" w:rsidRPr="009A6ACA" w:rsidRDefault="0053531A" w:rsidP="00B81367">
      <w:pPr>
        <w:kinsoku w:val="0"/>
        <w:autoSpaceDE w:val="0"/>
        <w:autoSpaceDN w:val="0"/>
        <w:jc w:val="left"/>
        <w:rPr>
          <w:rFonts w:ascii="ＭＳ Ｐゴシック" w:eastAsia="ＭＳ Ｐゴシック" w:hAnsi="ＭＳ Ｐゴシック" w:hint="eastAsia"/>
          <w:sz w:val="20"/>
          <w:szCs w:val="20"/>
        </w:rPr>
      </w:pPr>
    </w:p>
    <w:p w:rsidR="00D528F9" w:rsidRPr="009A6ACA" w:rsidRDefault="00F930D0"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１　</w:t>
      </w:r>
      <w:r w:rsidR="00D528F9" w:rsidRPr="009A6ACA">
        <w:rPr>
          <w:rFonts w:ascii="ＭＳ Ｐゴシック" w:eastAsia="ＭＳ Ｐゴシック" w:hAnsi="ＭＳ Ｐゴシック" w:hint="eastAsia"/>
          <w:b/>
          <w:sz w:val="20"/>
          <w:szCs w:val="20"/>
        </w:rPr>
        <w:t>公有財産売却の参加申込みについて</w:t>
      </w:r>
    </w:p>
    <w:p w:rsidR="00C464C5" w:rsidRPr="00D32428" w:rsidRDefault="00C464C5"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（１）　不動産の場合</w:t>
      </w:r>
    </w:p>
    <w:p w:rsidR="00DF31F9" w:rsidRPr="00D32428" w:rsidRDefault="00C464C5"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 xml:space="preserve">ア　</w:t>
      </w:r>
      <w:r w:rsidR="00DF31F9" w:rsidRPr="00D32428">
        <w:rPr>
          <w:rFonts w:ascii="ＭＳ Ｐゴシック" w:eastAsia="ＭＳ Ｐゴシック" w:hAnsi="ＭＳ Ｐゴシック" w:hint="eastAsia"/>
          <w:sz w:val="20"/>
          <w:szCs w:val="20"/>
        </w:rPr>
        <w:t>参加仮申込み</w:t>
      </w:r>
    </w:p>
    <w:p w:rsidR="00B12245" w:rsidRPr="00D32428" w:rsidRDefault="00C464C5" w:rsidP="00B81367">
      <w:pPr>
        <w:kinsoku w:val="0"/>
        <w:autoSpaceDE w:val="0"/>
        <w:autoSpaceDN w:val="0"/>
        <w:ind w:leftChars="300" w:left="63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w:t>
      </w:r>
      <w:r w:rsidR="00DF31F9" w:rsidRPr="00D32428">
        <w:rPr>
          <w:rFonts w:ascii="ＭＳ Ｐゴシック" w:eastAsia="ＭＳ Ｐゴシック" w:hAnsi="ＭＳ Ｐゴシック" w:hint="eastAsia"/>
          <w:sz w:val="20"/>
          <w:szCs w:val="20"/>
        </w:rPr>
        <w:t xml:space="preserve">　売却システムの売却物件詳細の</w:t>
      </w:r>
      <w:r w:rsidR="00D528F9" w:rsidRPr="00D32428">
        <w:rPr>
          <w:rFonts w:ascii="ＭＳ Ｐゴシック" w:eastAsia="ＭＳ Ｐゴシック" w:hAnsi="ＭＳ Ｐゴシック" w:hint="eastAsia"/>
          <w:sz w:val="20"/>
          <w:szCs w:val="20"/>
        </w:rPr>
        <w:t>面上で、住民登録</w:t>
      </w:r>
      <w:r w:rsidR="00B11F5E" w:rsidRPr="00D32428">
        <w:rPr>
          <w:rFonts w:ascii="ＭＳ Ｐゴシック" w:eastAsia="ＭＳ Ｐゴシック" w:hAnsi="ＭＳ Ｐゴシック" w:hint="eastAsia"/>
          <w:sz w:val="20"/>
          <w:szCs w:val="20"/>
        </w:rPr>
        <w:t>を</w:t>
      </w:r>
      <w:r w:rsidR="00F930D0" w:rsidRPr="00D32428">
        <w:rPr>
          <w:rFonts w:ascii="ＭＳ Ｐゴシック" w:eastAsia="ＭＳ Ｐゴシック" w:hAnsi="ＭＳ Ｐゴシック" w:hint="eastAsia"/>
          <w:sz w:val="20"/>
          <w:szCs w:val="20"/>
        </w:rPr>
        <w:t>されている住所、氏名</w:t>
      </w:r>
      <w:r w:rsidR="00B11F5E" w:rsidRPr="00D32428">
        <w:rPr>
          <w:rFonts w:ascii="ＭＳ Ｐゴシック" w:eastAsia="ＭＳ Ｐゴシック" w:hAnsi="ＭＳ Ｐゴシック" w:hint="eastAsia"/>
          <w:sz w:val="20"/>
          <w:szCs w:val="20"/>
        </w:rPr>
        <w:t>など</w:t>
      </w:r>
      <w:r w:rsidR="00D528F9" w:rsidRPr="00D32428">
        <w:rPr>
          <w:rFonts w:ascii="ＭＳ Ｐゴシック" w:eastAsia="ＭＳ Ｐゴシック" w:hAnsi="ＭＳ Ｐゴシック" w:hint="eastAsia"/>
          <w:sz w:val="20"/>
          <w:szCs w:val="20"/>
        </w:rPr>
        <w:t>（参加者が法人の場合は、商業登記簿謄本に登記されている所在地、名称、代表者氏名）を公有財産売却の参加者情報として登録してください。</w:t>
      </w:r>
    </w:p>
    <w:p w:rsidR="00B11F5E" w:rsidRPr="00D32428" w:rsidRDefault="00C464C5" w:rsidP="00B81367">
      <w:pPr>
        <w:kinsoku w:val="0"/>
        <w:autoSpaceDE w:val="0"/>
        <w:autoSpaceDN w:val="0"/>
        <w:ind w:leftChars="300" w:left="63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w:t>
      </w:r>
      <w:r w:rsidR="00CA342F" w:rsidRPr="00D32428">
        <w:rPr>
          <w:rFonts w:ascii="ＭＳ Ｐゴシック" w:eastAsia="ＭＳ Ｐゴシック" w:hAnsi="ＭＳ Ｐゴシック" w:hint="eastAsia"/>
          <w:sz w:val="20"/>
          <w:szCs w:val="20"/>
        </w:rPr>
        <w:t xml:space="preserve">　</w:t>
      </w:r>
      <w:r w:rsidR="00D528F9" w:rsidRPr="00D32428">
        <w:rPr>
          <w:rFonts w:ascii="ＭＳ Ｐゴシック" w:eastAsia="ＭＳ Ｐゴシック" w:hAnsi="ＭＳ Ｐゴシック" w:hint="eastAsia"/>
          <w:sz w:val="20"/>
          <w:szCs w:val="20"/>
        </w:rPr>
        <w:t>法人で公有財産売却の参加申込みする場合は、</w:t>
      </w:r>
      <w:r w:rsidR="00B11F5E" w:rsidRPr="00D32428">
        <w:rPr>
          <w:rFonts w:ascii="ＭＳ Ｐゴシック" w:eastAsia="ＭＳ Ｐゴシック" w:hAnsi="ＭＳ Ｐゴシック" w:hint="eastAsia"/>
          <w:sz w:val="20"/>
          <w:szCs w:val="20"/>
        </w:rPr>
        <w:t>法人</w:t>
      </w:r>
      <w:r w:rsidR="00D528F9" w:rsidRPr="00D32428">
        <w:rPr>
          <w:rFonts w:ascii="ＭＳ Ｐゴシック" w:eastAsia="ＭＳ Ｐゴシック" w:hAnsi="ＭＳ Ｐゴシック" w:hint="eastAsia"/>
          <w:sz w:val="20"/>
          <w:szCs w:val="20"/>
        </w:rPr>
        <w:t>代表者名</w:t>
      </w:r>
      <w:r w:rsidR="00D528F9" w:rsidRPr="00B30215">
        <w:rPr>
          <w:rFonts w:ascii="ＭＳ Ｐゴシック" w:eastAsia="ＭＳ Ｐゴシック" w:hAnsi="ＭＳ Ｐゴシック" w:hint="eastAsia"/>
          <w:sz w:val="20"/>
          <w:szCs w:val="20"/>
        </w:rPr>
        <w:t>で</w:t>
      </w:r>
      <w:r w:rsidR="00493EB2" w:rsidRPr="00B30215">
        <w:rPr>
          <w:rFonts w:ascii="ＭＳ Ｐゴシック" w:eastAsia="ＭＳ Ｐゴシック" w:hAnsi="ＭＳ Ｐゴシック" w:hint="eastAsia"/>
          <w:sz w:val="20"/>
          <w:szCs w:val="20"/>
        </w:rPr>
        <w:t>ログイン</w:t>
      </w:r>
      <w:r w:rsidR="00D528F9" w:rsidRPr="00B30215">
        <w:rPr>
          <w:rFonts w:ascii="ＭＳ Ｐゴシック" w:eastAsia="ＭＳ Ｐゴシック" w:hAnsi="ＭＳ Ｐゴシック" w:hint="eastAsia"/>
          <w:sz w:val="20"/>
          <w:szCs w:val="20"/>
        </w:rPr>
        <w:t>ID</w:t>
      </w:r>
      <w:r w:rsidR="00D528F9" w:rsidRPr="00D32428">
        <w:rPr>
          <w:rFonts w:ascii="ＭＳ Ｐゴシック" w:eastAsia="ＭＳ Ｐゴシック" w:hAnsi="ＭＳ Ｐゴシック" w:hint="eastAsia"/>
          <w:sz w:val="20"/>
          <w:szCs w:val="20"/>
        </w:rPr>
        <w:t>を取得する必要があります。</w:t>
      </w:r>
    </w:p>
    <w:p w:rsidR="00D528F9" w:rsidRPr="00D32428" w:rsidRDefault="00C464C5" w:rsidP="00B81367">
      <w:pPr>
        <w:kinsoku w:val="0"/>
        <w:autoSpaceDE w:val="0"/>
        <w:autoSpaceDN w:val="0"/>
        <w:ind w:leftChars="300" w:left="63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w:t>
      </w:r>
      <w:r w:rsidR="00CA342F" w:rsidRPr="00D32428">
        <w:rPr>
          <w:rFonts w:ascii="ＭＳ Ｐゴシック" w:eastAsia="ＭＳ Ｐゴシック" w:hAnsi="ＭＳ Ｐゴシック" w:hint="eastAsia"/>
          <w:sz w:val="20"/>
          <w:szCs w:val="20"/>
        </w:rPr>
        <w:t xml:space="preserve">　</w:t>
      </w:r>
      <w:r w:rsidR="00D528F9" w:rsidRPr="00D32428">
        <w:rPr>
          <w:rFonts w:ascii="ＭＳ Ｐゴシック" w:eastAsia="ＭＳ Ｐゴシック" w:hAnsi="ＭＳ Ｐゴシック" w:hint="eastAsia"/>
          <w:sz w:val="20"/>
          <w:szCs w:val="20"/>
        </w:rPr>
        <w:t>共同入札する場合は、売却システムの画面上で、共同入札の欄の「する」を選択し、公有財産売却の参加申込みを行ってください。</w:t>
      </w:r>
    </w:p>
    <w:p w:rsidR="00FB3F74" w:rsidRPr="00D32428" w:rsidRDefault="00C464C5" w:rsidP="00B81367">
      <w:pPr>
        <w:kinsoku w:val="0"/>
        <w:autoSpaceDE w:val="0"/>
        <w:autoSpaceDN w:val="0"/>
        <w:ind w:leftChars="200" w:left="42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イ</w:t>
      </w:r>
      <w:r w:rsidR="00422FD9" w:rsidRPr="00D32428">
        <w:rPr>
          <w:rFonts w:ascii="ＭＳ Ｐゴシック" w:eastAsia="ＭＳ Ｐゴシック" w:hAnsi="ＭＳ Ｐゴシック" w:hint="eastAsia"/>
          <w:sz w:val="20"/>
          <w:szCs w:val="20"/>
        </w:rPr>
        <w:t xml:space="preserve">　</w:t>
      </w:r>
      <w:r w:rsidR="00B8764B" w:rsidRPr="00D32428">
        <w:rPr>
          <w:rFonts w:ascii="ＭＳ Ｐゴシック" w:eastAsia="ＭＳ Ｐゴシック" w:hAnsi="ＭＳ Ｐゴシック" w:hint="eastAsia"/>
          <w:sz w:val="20"/>
          <w:szCs w:val="20"/>
        </w:rPr>
        <w:t>参加申込み（本申込み）</w:t>
      </w:r>
    </w:p>
    <w:p w:rsidR="00B8764B" w:rsidRPr="00D32428" w:rsidRDefault="00C464C5"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 xml:space="preserve">　・</w:t>
      </w:r>
      <w:r w:rsidR="00CA342F" w:rsidRPr="00D32428">
        <w:rPr>
          <w:rFonts w:ascii="ＭＳ Ｐゴシック" w:eastAsia="ＭＳ Ｐゴシック" w:hAnsi="ＭＳ Ｐゴシック" w:hint="eastAsia"/>
          <w:sz w:val="20"/>
          <w:szCs w:val="20"/>
        </w:rPr>
        <w:t xml:space="preserve">　</w:t>
      </w:r>
      <w:r w:rsidR="00B8764B" w:rsidRPr="00D32428">
        <w:rPr>
          <w:rFonts w:ascii="ＭＳ Ｐゴシック" w:eastAsia="ＭＳ Ｐゴシック" w:hAnsi="ＭＳ Ｐゴシック" w:hint="eastAsia"/>
          <w:sz w:val="20"/>
          <w:szCs w:val="20"/>
        </w:rPr>
        <w:t>売却システムの公有財産売却の物件詳細画面から仮申込みを行った後、深谷市のホームページから「公有財産売却一般競争入札参加申込書兼入札保証金返還請求書兼口座振替依頼書</w:t>
      </w:r>
      <w:r w:rsidR="00F50E48" w:rsidRPr="00D32428">
        <w:rPr>
          <w:rFonts w:ascii="ＭＳ Ｐゴシック" w:eastAsia="ＭＳ Ｐゴシック" w:hAnsi="ＭＳ Ｐゴシック" w:hint="eastAsia"/>
          <w:sz w:val="20"/>
          <w:szCs w:val="20"/>
        </w:rPr>
        <w:t>【不動産】</w:t>
      </w:r>
      <w:r w:rsidR="00B8764B" w:rsidRPr="00D32428">
        <w:rPr>
          <w:rFonts w:ascii="ＭＳ Ｐゴシック" w:eastAsia="ＭＳ Ｐゴシック" w:hAnsi="ＭＳ Ｐゴシック" w:hint="eastAsia"/>
          <w:sz w:val="20"/>
          <w:szCs w:val="20"/>
        </w:rPr>
        <w:t>（以下「</w:t>
      </w:r>
      <w:r w:rsidR="00863A83" w:rsidRPr="00D32428">
        <w:rPr>
          <w:rFonts w:ascii="ＭＳ Ｐゴシック" w:eastAsia="ＭＳ Ｐゴシック" w:hAnsi="ＭＳ Ｐゴシック" w:hint="eastAsia"/>
          <w:sz w:val="20"/>
          <w:szCs w:val="20"/>
        </w:rPr>
        <w:t>申込書（不動産）</w:t>
      </w:r>
      <w:r w:rsidR="00B8764B" w:rsidRPr="00D32428">
        <w:rPr>
          <w:rFonts w:ascii="ＭＳ Ｐゴシック" w:eastAsia="ＭＳ Ｐゴシック" w:hAnsi="ＭＳ Ｐゴシック" w:hint="eastAsia"/>
          <w:sz w:val="20"/>
          <w:szCs w:val="20"/>
        </w:rPr>
        <w:t>」といいます。）」及び「誓約書」を印刷し、必要事項を記入・押印のうえ、</w:t>
      </w:r>
      <w:r w:rsidR="00E750F6" w:rsidRPr="00D32428">
        <w:rPr>
          <w:rFonts w:ascii="ＭＳ Ｐゴシック" w:eastAsia="ＭＳ Ｐゴシック" w:hAnsi="ＭＳ Ｐゴシック" w:hint="eastAsia"/>
          <w:sz w:val="20"/>
          <w:szCs w:val="20"/>
        </w:rPr>
        <w:t>次の</w:t>
      </w:r>
      <w:r w:rsidR="00B8764B" w:rsidRPr="00D32428">
        <w:rPr>
          <w:rFonts w:ascii="ＭＳ Ｐゴシック" w:eastAsia="ＭＳ Ｐゴシック" w:hAnsi="ＭＳ Ｐゴシック" w:hint="eastAsia"/>
          <w:sz w:val="20"/>
          <w:szCs w:val="20"/>
        </w:rPr>
        <w:t>添付書類とともに深谷市に持参又は郵送により提出してください。（郵送の場合は、申込締切日の消印有効）</w:t>
      </w:r>
    </w:p>
    <w:p w:rsidR="00B8764B" w:rsidRPr="00D32428" w:rsidRDefault="00B8764B" w:rsidP="00B81367">
      <w:pPr>
        <w:kinsoku w:val="0"/>
        <w:autoSpaceDE w:val="0"/>
        <w:autoSpaceDN w:val="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 xml:space="preserve">　　</w:t>
      </w:r>
      <w:r w:rsidR="00422FD9" w:rsidRPr="00D32428">
        <w:rPr>
          <w:rFonts w:ascii="ＭＳ Ｐゴシック" w:eastAsia="ＭＳ Ｐゴシック" w:hAnsi="ＭＳ Ｐゴシック" w:hint="eastAsia"/>
          <w:sz w:val="20"/>
          <w:szCs w:val="20"/>
        </w:rPr>
        <w:t xml:space="preserve">　</w:t>
      </w:r>
      <w:r w:rsidR="00FB3F74" w:rsidRPr="00D32428">
        <w:rPr>
          <w:rFonts w:ascii="ＭＳ Ｐゴシック" w:eastAsia="ＭＳ Ｐゴシック" w:hAnsi="ＭＳ Ｐゴシック" w:hint="eastAsia"/>
          <w:sz w:val="20"/>
          <w:szCs w:val="20"/>
        </w:rPr>
        <w:t xml:space="preserve">　　</w:t>
      </w:r>
      <w:r w:rsidR="00C464C5" w:rsidRPr="00D32428">
        <w:rPr>
          <w:rFonts w:ascii="ＭＳ Ｐゴシック" w:eastAsia="ＭＳ Ｐゴシック" w:hAnsi="ＭＳ Ｐゴシック" w:hint="eastAsia"/>
          <w:sz w:val="20"/>
          <w:szCs w:val="20"/>
        </w:rPr>
        <w:t>【</w:t>
      </w:r>
      <w:r w:rsidRPr="00D32428">
        <w:rPr>
          <w:rFonts w:ascii="ＭＳ Ｐゴシック" w:eastAsia="ＭＳ Ｐゴシック" w:hAnsi="ＭＳ Ｐゴシック" w:hint="eastAsia"/>
          <w:sz w:val="20"/>
          <w:szCs w:val="20"/>
        </w:rPr>
        <w:t>個人で申込みされる場合</w:t>
      </w:r>
      <w:r w:rsidR="00C464C5" w:rsidRPr="00D32428">
        <w:rPr>
          <w:rFonts w:ascii="ＭＳ Ｐゴシック" w:eastAsia="ＭＳ Ｐゴシック" w:hAnsi="ＭＳ Ｐゴシック" w:hint="eastAsia"/>
          <w:sz w:val="20"/>
          <w:szCs w:val="20"/>
        </w:rPr>
        <w:t>】</w:t>
      </w:r>
      <w:r w:rsidRPr="00D32428">
        <w:rPr>
          <w:rFonts w:ascii="ＭＳ Ｐゴシック" w:eastAsia="ＭＳ Ｐゴシック" w:hAnsi="ＭＳ Ｐゴシック" w:hint="eastAsia"/>
          <w:sz w:val="20"/>
          <w:szCs w:val="20"/>
        </w:rPr>
        <w:t xml:space="preserve">　身分証明書、住民票及び印鑑登録証明書</w:t>
      </w:r>
    </w:p>
    <w:p w:rsidR="00B8764B" w:rsidRPr="00D32428" w:rsidRDefault="00B8764B" w:rsidP="00B81367">
      <w:pPr>
        <w:kinsoku w:val="0"/>
        <w:autoSpaceDE w:val="0"/>
        <w:autoSpaceDN w:val="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 xml:space="preserve">　　</w:t>
      </w:r>
      <w:r w:rsidR="00422FD9" w:rsidRPr="00D32428">
        <w:rPr>
          <w:rFonts w:ascii="ＭＳ Ｐゴシック" w:eastAsia="ＭＳ Ｐゴシック" w:hAnsi="ＭＳ Ｐゴシック" w:hint="eastAsia"/>
          <w:sz w:val="20"/>
          <w:szCs w:val="20"/>
        </w:rPr>
        <w:t xml:space="preserve">　</w:t>
      </w:r>
      <w:r w:rsidR="00FB3F74" w:rsidRPr="00D32428">
        <w:rPr>
          <w:rFonts w:ascii="ＭＳ Ｐゴシック" w:eastAsia="ＭＳ Ｐゴシック" w:hAnsi="ＭＳ Ｐゴシック" w:hint="eastAsia"/>
          <w:sz w:val="20"/>
          <w:szCs w:val="20"/>
        </w:rPr>
        <w:t xml:space="preserve">　</w:t>
      </w:r>
      <w:r w:rsidR="00C464C5" w:rsidRPr="00D32428">
        <w:rPr>
          <w:rFonts w:ascii="ＭＳ Ｐゴシック" w:eastAsia="ＭＳ Ｐゴシック" w:hAnsi="ＭＳ Ｐゴシック" w:hint="eastAsia"/>
          <w:sz w:val="20"/>
          <w:szCs w:val="20"/>
        </w:rPr>
        <w:t xml:space="preserve">　【</w:t>
      </w:r>
      <w:r w:rsidRPr="00D32428">
        <w:rPr>
          <w:rFonts w:ascii="ＭＳ Ｐゴシック" w:eastAsia="ＭＳ Ｐゴシック" w:hAnsi="ＭＳ Ｐゴシック" w:hint="eastAsia"/>
          <w:sz w:val="20"/>
          <w:szCs w:val="20"/>
        </w:rPr>
        <w:t>法人で申込みされる場合</w:t>
      </w:r>
      <w:r w:rsidR="00C464C5" w:rsidRPr="00D32428">
        <w:rPr>
          <w:rFonts w:ascii="ＭＳ Ｐゴシック" w:eastAsia="ＭＳ Ｐゴシック" w:hAnsi="ＭＳ Ｐゴシック" w:hint="eastAsia"/>
          <w:sz w:val="20"/>
          <w:szCs w:val="20"/>
        </w:rPr>
        <w:t>】</w:t>
      </w:r>
      <w:r w:rsidRPr="00D32428">
        <w:rPr>
          <w:rFonts w:ascii="ＭＳ Ｐゴシック" w:eastAsia="ＭＳ Ｐゴシック" w:hAnsi="ＭＳ Ｐゴシック" w:hint="eastAsia"/>
          <w:sz w:val="20"/>
          <w:szCs w:val="20"/>
        </w:rPr>
        <w:t xml:space="preserve">　商業・法人登記簿謄本及び印鑑証明書</w:t>
      </w:r>
    </w:p>
    <w:p w:rsidR="00E750F6" w:rsidRPr="00D32428" w:rsidRDefault="00E750F6" w:rsidP="00B81367">
      <w:pPr>
        <w:kinsoku w:val="0"/>
        <w:autoSpaceDE w:val="0"/>
        <w:autoSpaceDN w:val="0"/>
        <w:ind w:left="800" w:hangingChars="400" w:hanging="8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 xml:space="preserve">　</w:t>
      </w:r>
      <w:r w:rsidR="00422FD9" w:rsidRPr="00D32428">
        <w:rPr>
          <w:rFonts w:ascii="ＭＳ Ｐゴシック" w:eastAsia="ＭＳ Ｐゴシック" w:hAnsi="ＭＳ Ｐゴシック" w:hint="eastAsia"/>
          <w:sz w:val="20"/>
          <w:szCs w:val="20"/>
        </w:rPr>
        <w:t xml:space="preserve">　</w:t>
      </w:r>
      <w:r w:rsidRPr="00D32428">
        <w:rPr>
          <w:rFonts w:ascii="ＭＳ Ｐゴシック" w:eastAsia="ＭＳ Ｐゴシック" w:hAnsi="ＭＳ Ｐゴシック" w:hint="eastAsia"/>
          <w:sz w:val="20"/>
          <w:szCs w:val="20"/>
        </w:rPr>
        <w:t xml:space="preserve">　</w:t>
      </w:r>
      <w:r w:rsidR="00C464C5" w:rsidRPr="00D32428">
        <w:rPr>
          <w:rFonts w:ascii="ＭＳ Ｐゴシック" w:eastAsia="ＭＳ Ｐゴシック" w:hAnsi="ＭＳ Ｐゴシック" w:hint="eastAsia"/>
          <w:sz w:val="20"/>
          <w:szCs w:val="20"/>
        </w:rPr>
        <w:t xml:space="preserve">　　</w:t>
      </w:r>
      <w:r w:rsidRPr="00D32428">
        <w:rPr>
          <w:rFonts w:ascii="ＭＳ Ｐゴシック" w:eastAsia="ＭＳ Ｐゴシック" w:hAnsi="ＭＳ Ｐゴシック" w:hint="eastAsia"/>
          <w:sz w:val="20"/>
          <w:szCs w:val="20"/>
        </w:rPr>
        <w:t>いずれも申込日前３か月以内に発行された証明書の原本を添付してください。</w:t>
      </w:r>
    </w:p>
    <w:p w:rsidR="00B8764B" w:rsidRPr="00D32428" w:rsidRDefault="00C464C5" w:rsidP="00B81367">
      <w:pPr>
        <w:kinsoku w:val="0"/>
        <w:autoSpaceDE w:val="0"/>
        <w:autoSpaceDN w:val="0"/>
        <w:ind w:leftChars="300" w:left="63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w:t>
      </w:r>
      <w:r w:rsidR="00CA342F" w:rsidRPr="00D32428">
        <w:rPr>
          <w:rFonts w:ascii="ＭＳ Ｐゴシック" w:eastAsia="ＭＳ Ｐゴシック" w:hAnsi="ＭＳ Ｐゴシック" w:hint="eastAsia"/>
          <w:sz w:val="20"/>
          <w:szCs w:val="20"/>
        </w:rPr>
        <w:t xml:space="preserve">　</w:t>
      </w:r>
      <w:r w:rsidR="00B8764B" w:rsidRPr="00D32428">
        <w:rPr>
          <w:rFonts w:ascii="ＭＳ Ｐゴシック" w:eastAsia="ＭＳ Ｐゴシック" w:hAnsi="ＭＳ Ｐゴシック" w:hint="eastAsia"/>
          <w:sz w:val="20"/>
          <w:szCs w:val="20"/>
        </w:rPr>
        <w:t>複数の物件について申込みをされる場合、公有財産売却の物件ごとに</w:t>
      </w:r>
      <w:r w:rsidR="00863A83" w:rsidRPr="00D32428">
        <w:rPr>
          <w:rFonts w:ascii="ＭＳ Ｐゴシック" w:eastAsia="ＭＳ Ｐゴシック" w:hAnsi="ＭＳ Ｐゴシック" w:hint="eastAsia"/>
          <w:sz w:val="20"/>
          <w:szCs w:val="20"/>
        </w:rPr>
        <w:t>申込書（不動産）</w:t>
      </w:r>
      <w:r w:rsidR="00B8764B" w:rsidRPr="00D32428">
        <w:rPr>
          <w:rFonts w:ascii="ＭＳ Ｐゴシック" w:eastAsia="ＭＳ Ｐゴシック" w:hAnsi="ＭＳ Ｐゴシック" w:hint="eastAsia"/>
          <w:sz w:val="20"/>
          <w:szCs w:val="20"/>
        </w:rPr>
        <w:t>が必要になりますが、添付書類である誓約書、身分証明書、住民票、印鑑登録証明書、商業・法人登記簿謄本及び印鑑証明書は1通のみ提出してください。</w:t>
      </w:r>
    </w:p>
    <w:p w:rsidR="00B60057" w:rsidRPr="00D32428" w:rsidRDefault="00C464C5" w:rsidP="00B81367">
      <w:pPr>
        <w:kinsoku w:val="0"/>
        <w:autoSpaceDE w:val="0"/>
        <w:autoSpaceDN w:val="0"/>
        <w:ind w:leftChars="300" w:left="63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w:t>
      </w:r>
      <w:r w:rsidR="00B60057" w:rsidRPr="00D32428">
        <w:rPr>
          <w:rFonts w:ascii="ＭＳ Ｐゴシック" w:eastAsia="ＭＳ Ｐゴシック" w:hAnsi="ＭＳ Ｐゴシック" w:hint="eastAsia"/>
          <w:sz w:val="20"/>
          <w:szCs w:val="20"/>
        </w:rPr>
        <w:t xml:space="preserve">　</w:t>
      </w:r>
      <w:r w:rsidR="009E0FC1" w:rsidRPr="00D32428">
        <w:rPr>
          <w:rFonts w:ascii="ＭＳ Ｐゴシック" w:eastAsia="ＭＳ Ｐゴシック" w:hAnsi="ＭＳ Ｐゴシック" w:hint="eastAsia"/>
          <w:sz w:val="20"/>
          <w:szCs w:val="20"/>
        </w:rPr>
        <w:t>代理人による</w:t>
      </w:r>
      <w:r w:rsidR="00B60057" w:rsidRPr="00D32428">
        <w:rPr>
          <w:rFonts w:ascii="ＭＳ Ｐゴシック" w:eastAsia="ＭＳ Ｐゴシック" w:hAnsi="ＭＳ Ｐゴシック" w:hint="eastAsia"/>
          <w:sz w:val="20"/>
          <w:szCs w:val="20"/>
        </w:rPr>
        <w:t>手続き（申込者本人以外の方が申込者のために入札等の手続きをすることをいいます。参加者が法人の場合で、その代表者以外の方が代表者に代わって入札手続き等を行う場合を含みます。）をする場合、代理人は、申込者本人からの「委任状」に必要事項を記入・押印のうえ、代理人の本人確認ができる証明書（運転免許証など）の写しを添付して深谷市に提出してください。</w:t>
      </w:r>
    </w:p>
    <w:p w:rsidR="00B8764B" w:rsidRPr="00D32428" w:rsidRDefault="00C464C5" w:rsidP="00B81367">
      <w:pPr>
        <w:kinsoku w:val="0"/>
        <w:autoSpaceDE w:val="0"/>
        <w:autoSpaceDN w:val="0"/>
        <w:ind w:leftChars="300" w:left="63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w:t>
      </w:r>
      <w:r w:rsidR="00CA342F" w:rsidRPr="00D32428">
        <w:rPr>
          <w:rFonts w:ascii="ＭＳ Ｐゴシック" w:eastAsia="ＭＳ Ｐゴシック" w:hAnsi="ＭＳ Ｐゴシック" w:hint="eastAsia"/>
          <w:sz w:val="20"/>
          <w:szCs w:val="20"/>
        </w:rPr>
        <w:t xml:space="preserve">　</w:t>
      </w:r>
      <w:r w:rsidR="00863A83" w:rsidRPr="00D32428">
        <w:rPr>
          <w:rFonts w:ascii="ＭＳ Ｐゴシック" w:eastAsia="ＭＳ Ｐゴシック" w:hAnsi="ＭＳ Ｐゴシック" w:hint="eastAsia"/>
          <w:sz w:val="20"/>
          <w:szCs w:val="20"/>
        </w:rPr>
        <w:t>申込書（不動産）</w:t>
      </w:r>
      <w:r w:rsidR="00B8764B" w:rsidRPr="00D32428">
        <w:rPr>
          <w:rFonts w:ascii="ＭＳ Ｐゴシック" w:eastAsia="ＭＳ Ｐゴシック" w:hAnsi="ＭＳ Ｐゴシック" w:hint="eastAsia"/>
          <w:sz w:val="20"/>
          <w:szCs w:val="20"/>
        </w:rPr>
        <w:t>及び添付書類を郵送で提出する場合、書留等の記録が残る方法で送付されることを推奨します。</w:t>
      </w:r>
    </w:p>
    <w:p w:rsidR="00B8764B" w:rsidRPr="00D32428" w:rsidRDefault="00C464C5" w:rsidP="00B81367">
      <w:pPr>
        <w:kinsoku w:val="0"/>
        <w:autoSpaceDE w:val="0"/>
        <w:autoSpaceDN w:val="0"/>
        <w:ind w:firstLineChars="300" w:firstLine="6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w:t>
      </w:r>
      <w:r w:rsidR="00CA342F" w:rsidRPr="00D32428">
        <w:rPr>
          <w:rFonts w:ascii="ＭＳ Ｐゴシック" w:eastAsia="ＭＳ Ｐゴシック" w:hAnsi="ＭＳ Ｐゴシック" w:hint="eastAsia"/>
          <w:sz w:val="20"/>
          <w:szCs w:val="20"/>
        </w:rPr>
        <w:t xml:space="preserve">　</w:t>
      </w:r>
      <w:r w:rsidR="00B8764B" w:rsidRPr="00D32428">
        <w:rPr>
          <w:rFonts w:ascii="ＭＳ Ｐゴシック" w:eastAsia="ＭＳ Ｐゴシック" w:hAnsi="ＭＳ Ｐゴシック" w:hint="eastAsia"/>
          <w:sz w:val="20"/>
          <w:szCs w:val="20"/>
        </w:rPr>
        <w:t>提出された</w:t>
      </w:r>
      <w:r w:rsidR="00863A83" w:rsidRPr="00D32428">
        <w:rPr>
          <w:rFonts w:ascii="ＭＳ Ｐゴシック" w:eastAsia="ＭＳ Ｐゴシック" w:hAnsi="ＭＳ Ｐゴシック" w:hint="eastAsia"/>
          <w:sz w:val="20"/>
          <w:szCs w:val="20"/>
        </w:rPr>
        <w:t>申込書（不動産）</w:t>
      </w:r>
      <w:r w:rsidR="00B8764B" w:rsidRPr="00D32428">
        <w:rPr>
          <w:rFonts w:ascii="ＭＳ Ｐゴシック" w:eastAsia="ＭＳ Ｐゴシック" w:hAnsi="ＭＳ Ｐゴシック" w:hint="eastAsia"/>
          <w:sz w:val="20"/>
          <w:szCs w:val="20"/>
        </w:rPr>
        <w:t>及び添付書類は返却しませんのでご了承ください。</w:t>
      </w:r>
    </w:p>
    <w:p w:rsidR="00C464C5" w:rsidRPr="00D32428" w:rsidRDefault="00F63EFF" w:rsidP="00B81367">
      <w:pPr>
        <w:kinsoku w:val="0"/>
        <w:autoSpaceDE w:val="0"/>
        <w:autoSpaceDN w:val="0"/>
        <w:ind w:firstLineChars="100" w:firstLine="200"/>
        <w:jc w:val="left"/>
        <w:rPr>
          <w:rFonts w:ascii="ＭＳ Ｐゴシック" w:eastAsia="ＭＳ Ｐゴシック" w:hAnsi="ＭＳ Ｐゴシック"/>
          <w:sz w:val="20"/>
          <w:szCs w:val="20"/>
        </w:rPr>
      </w:pPr>
      <w:r w:rsidRPr="00D32428">
        <w:rPr>
          <w:rFonts w:ascii="ＭＳ Ｐゴシック" w:eastAsia="ＭＳ Ｐゴシック" w:hAnsi="ＭＳ Ｐゴシック" w:hint="eastAsia"/>
          <w:sz w:val="20"/>
          <w:szCs w:val="20"/>
        </w:rPr>
        <w:t>（２）　車両又は物品</w:t>
      </w:r>
      <w:r w:rsidR="00C464C5" w:rsidRPr="00D32428">
        <w:rPr>
          <w:rFonts w:ascii="ＭＳ Ｐゴシック" w:eastAsia="ＭＳ Ｐゴシック" w:hAnsi="ＭＳ Ｐゴシック" w:hint="eastAsia"/>
          <w:sz w:val="20"/>
          <w:szCs w:val="20"/>
        </w:rPr>
        <w:t>の場合</w:t>
      </w:r>
    </w:p>
    <w:p w:rsidR="00FB3F74" w:rsidRPr="00D32428" w:rsidRDefault="00C464C5"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ア　参加</w:t>
      </w:r>
      <w:r w:rsidRPr="003E7781">
        <w:rPr>
          <w:rFonts w:ascii="ＭＳ Ｐゴシック" w:eastAsia="ＭＳ Ｐゴシック" w:hAnsi="ＭＳ Ｐゴシック" w:hint="eastAsia"/>
          <w:sz w:val="20"/>
          <w:szCs w:val="20"/>
        </w:rPr>
        <w:t>仮</w:t>
      </w:r>
      <w:r w:rsidRPr="00D32428">
        <w:rPr>
          <w:rFonts w:ascii="ＭＳ Ｐゴシック" w:eastAsia="ＭＳ Ｐゴシック" w:hAnsi="ＭＳ Ｐゴシック" w:hint="eastAsia"/>
          <w:sz w:val="20"/>
          <w:szCs w:val="20"/>
        </w:rPr>
        <w:t>申込み</w:t>
      </w:r>
    </w:p>
    <w:p w:rsidR="00FB3F74" w:rsidRPr="00D32428" w:rsidRDefault="00C464C5" w:rsidP="00B81367">
      <w:pPr>
        <w:kinsoku w:val="0"/>
        <w:autoSpaceDE w:val="0"/>
        <w:autoSpaceDN w:val="0"/>
        <w:ind w:leftChars="300" w:left="63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　売却システムの売却物件詳細の面上で、住民登録をされている住所、氏名など（参加者が法人の場合は、商業登記簿謄本に登記されている所在地、名称、代表者氏名）を公有財産売却の参加者情報として登録してください。</w:t>
      </w:r>
    </w:p>
    <w:p w:rsidR="00C464C5" w:rsidRPr="00D32428" w:rsidRDefault="00C464C5" w:rsidP="00B81367">
      <w:pPr>
        <w:kinsoku w:val="0"/>
        <w:autoSpaceDE w:val="0"/>
        <w:autoSpaceDN w:val="0"/>
        <w:ind w:leftChars="300" w:left="630"/>
        <w:jc w:val="left"/>
        <w:rPr>
          <w:rFonts w:ascii="ＭＳ Ｐゴシック" w:eastAsia="ＭＳ Ｐゴシック" w:hAnsi="ＭＳ Ｐゴシック"/>
          <w:sz w:val="20"/>
          <w:szCs w:val="20"/>
        </w:rPr>
      </w:pPr>
      <w:r w:rsidRPr="00D32428">
        <w:rPr>
          <w:rFonts w:ascii="ＭＳ Ｐゴシック" w:eastAsia="ＭＳ Ｐゴシック" w:hAnsi="ＭＳ Ｐゴシック" w:hint="eastAsia"/>
          <w:sz w:val="20"/>
          <w:szCs w:val="20"/>
        </w:rPr>
        <w:t>・　法人で公有財産売却の参加申込みする場合は、法人代表者名で</w:t>
      </w:r>
      <w:r w:rsidR="008575B3" w:rsidRPr="009A01C6">
        <w:rPr>
          <w:rFonts w:ascii="ＭＳ Ｐゴシック" w:eastAsia="ＭＳ Ｐゴシック" w:hAnsi="ＭＳ Ｐゴシック" w:hint="eastAsia"/>
          <w:color w:val="000000"/>
          <w:sz w:val="20"/>
          <w:szCs w:val="20"/>
        </w:rPr>
        <w:t>ログイン</w:t>
      </w:r>
      <w:r w:rsidRPr="00D32428">
        <w:rPr>
          <w:rFonts w:ascii="ＭＳ Ｐゴシック" w:eastAsia="ＭＳ Ｐゴシック" w:hAnsi="ＭＳ Ｐゴシック" w:hint="eastAsia"/>
          <w:sz w:val="20"/>
          <w:szCs w:val="20"/>
        </w:rPr>
        <w:t>IDを取得する必要があります。</w:t>
      </w:r>
    </w:p>
    <w:p w:rsidR="00FB3F74" w:rsidRPr="003E7781" w:rsidRDefault="00C464C5"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3E7781">
        <w:rPr>
          <w:rFonts w:ascii="ＭＳ Ｐゴシック" w:eastAsia="ＭＳ Ｐゴシック" w:hAnsi="ＭＳ Ｐゴシック" w:hint="eastAsia"/>
          <w:sz w:val="20"/>
          <w:szCs w:val="20"/>
        </w:rPr>
        <w:t>イ　参加申込み（本申込み）</w:t>
      </w:r>
    </w:p>
    <w:p w:rsidR="006A42E6" w:rsidRPr="00407C58" w:rsidRDefault="006A42E6" w:rsidP="00407C58">
      <w:pPr>
        <w:kinsoku w:val="0"/>
        <w:autoSpaceDE w:val="0"/>
        <w:autoSpaceDN w:val="0"/>
        <w:ind w:leftChars="300" w:left="630"/>
        <w:jc w:val="left"/>
        <w:rPr>
          <w:rFonts w:ascii="ＭＳ Ｐゴシック" w:eastAsia="ＭＳ Ｐゴシック" w:hAnsi="ＭＳ Ｐゴシック" w:hint="eastAsia"/>
          <w:sz w:val="20"/>
          <w:szCs w:val="20"/>
        </w:rPr>
      </w:pPr>
      <w:r w:rsidRPr="007134AF">
        <w:rPr>
          <w:rFonts w:ascii="ＭＳ Ｐゴシック" w:eastAsia="ＭＳ Ｐゴシック" w:hAnsi="ＭＳ Ｐゴシック" w:hint="eastAsia"/>
          <w:sz w:val="20"/>
          <w:szCs w:val="20"/>
        </w:rPr>
        <w:t>・　売却システムの公有財産売却の物件詳細画面から仮申込みを行った後、深谷市のホームページから「</w:t>
      </w:r>
      <w:r w:rsidR="00F50E48" w:rsidRPr="007134AF">
        <w:rPr>
          <w:rFonts w:ascii="ＭＳ Ｐゴシック" w:eastAsia="ＭＳ Ｐゴシック" w:hAnsi="ＭＳ Ｐゴシック" w:hint="eastAsia"/>
          <w:sz w:val="20"/>
          <w:szCs w:val="20"/>
        </w:rPr>
        <w:t>公有財産売却一般競争入札参加申込書【車両・物品】（以下「</w:t>
      </w:r>
      <w:r w:rsidR="00863A83" w:rsidRPr="007134AF">
        <w:rPr>
          <w:rFonts w:ascii="ＭＳ Ｐゴシック" w:eastAsia="ＭＳ Ｐゴシック" w:hAnsi="ＭＳ Ｐゴシック" w:hint="eastAsia"/>
          <w:sz w:val="20"/>
          <w:szCs w:val="20"/>
        </w:rPr>
        <w:t>申込書（車両・物品）</w:t>
      </w:r>
      <w:r w:rsidR="00F50E48" w:rsidRPr="007134AF">
        <w:rPr>
          <w:rFonts w:ascii="ＭＳ Ｐゴシック" w:eastAsia="ＭＳ Ｐゴシック" w:hAnsi="ＭＳ Ｐゴシック" w:hint="eastAsia"/>
          <w:sz w:val="20"/>
          <w:szCs w:val="20"/>
        </w:rPr>
        <w:t>」といいます。）</w:t>
      </w:r>
      <w:r w:rsidRPr="007134AF">
        <w:rPr>
          <w:rFonts w:ascii="ＭＳ Ｐゴシック" w:eastAsia="ＭＳ Ｐゴシック" w:hAnsi="ＭＳ Ｐゴシック" w:hint="eastAsia"/>
          <w:sz w:val="20"/>
          <w:szCs w:val="20"/>
        </w:rPr>
        <w:t>」を印刷し、必要事項を記入・押印のうえ、深谷市に持参又は郵送により提出してください。（郵送の場合は、申込締切日の消印有効）</w:t>
      </w:r>
    </w:p>
    <w:p w:rsidR="006A42E6" w:rsidRPr="007134AF" w:rsidRDefault="006A42E6" w:rsidP="00B81367">
      <w:pPr>
        <w:kinsoku w:val="0"/>
        <w:autoSpaceDE w:val="0"/>
        <w:autoSpaceDN w:val="0"/>
        <w:ind w:leftChars="300" w:left="630"/>
        <w:jc w:val="left"/>
        <w:rPr>
          <w:rFonts w:ascii="ＭＳ Ｐゴシック" w:eastAsia="ＭＳ Ｐゴシック" w:hAnsi="ＭＳ Ｐゴシック" w:hint="eastAsia"/>
          <w:sz w:val="20"/>
          <w:szCs w:val="20"/>
        </w:rPr>
      </w:pPr>
      <w:r w:rsidRPr="007134AF">
        <w:rPr>
          <w:rFonts w:ascii="ＭＳ Ｐゴシック" w:eastAsia="ＭＳ Ｐゴシック" w:hAnsi="ＭＳ Ｐゴシック" w:hint="eastAsia"/>
          <w:sz w:val="20"/>
          <w:szCs w:val="20"/>
        </w:rPr>
        <w:t>・　複数の物件について申込みをされる場合、公有財産売却の物件ごとに</w:t>
      </w:r>
      <w:r w:rsidR="00863A83" w:rsidRPr="007134AF">
        <w:rPr>
          <w:rFonts w:ascii="ＭＳ Ｐゴシック" w:eastAsia="ＭＳ Ｐゴシック" w:hAnsi="ＭＳ Ｐゴシック" w:hint="eastAsia"/>
          <w:sz w:val="20"/>
          <w:szCs w:val="20"/>
        </w:rPr>
        <w:t>申込書（車両・物品）</w:t>
      </w:r>
      <w:r w:rsidRPr="007134AF">
        <w:rPr>
          <w:rFonts w:ascii="ＭＳ Ｐゴシック" w:eastAsia="ＭＳ Ｐゴシック" w:hAnsi="ＭＳ Ｐゴシック" w:hint="eastAsia"/>
          <w:sz w:val="20"/>
          <w:szCs w:val="20"/>
        </w:rPr>
        <w:t>が必要になります。</w:t>
      </w:r>
    </w:p>
    <w:p w:rsidR="006A42E6" w:rsidRPr="007134AF" w:rsidRDefault="006A42E6" w:rsidP="00B81367">
      <w:pPr>
        <w:kinsoku w:val="0"/>
        <w:autoSpaceDE w:val="0"/>
        <w:autoSpaceDN w:val="0"/>
        <w:ind w:leftChars="300" w:left="630"/>
        <w:jc w:val="left"/>
        <w:rPr>
          <w:rFonts w:ascii="ＭＳ Ｐゴシック" w:eastAsia="ＭＳ Ｐゴシック" w:hAnsi="ＭＳ Ｐゴシック" w:hint="eastAsia"/>
          <w:sz w:val="20"/>
          <w:szCs w:val="20"/>
        </w:rPr>
      </w:pPr>
      <w:r w:rsidRPr="007134AF">
        <w:rPr>
          <w:rFonts w:ascii="ＭＳ Ｐゴシック" w:eastAsia="ＭＳ Ｐゴシック" w:hAnsi="ＭＳ Ｐゴシック" w:hint="eastAsia"/>
          <w:sz w:val="20"/>
          <w:szCs w:val="20"/>
        </w:rPr>
        <w:t>・　代理人による手続き（申込者本人以外の方が申込者のために入札等の手続きをすることをいいます。参加者が法人の場合で、その代表者以外の方が代表者に代わって入札手続き等を行う場合を含みます。）をする場合、代理人は、申込者本人からの「委任状」に必要事項を記入・押印のうえ、代理人の本人確認ができる証明書（運転免許証など）の写しを添付して深谷市に提出してください。</w:t>
      </w:r>
    </w:p>
    <w:p w:rsidR="00FB3F74" w:rsidRPr="007134AF" w:rsidRDefault="006A42E6" w:rsidP="00B81367">
      <w:pPr>
        <w:kinsoku w:val="0"/>
        <w:autoSpaceDE w:val="0"/>
        <w:autoSpaceDN w:val="0"/>
        <w:ind w:leftChars="300" w:left="630"/>
        <w:jc w:val="left"/>
        <w:rPr>
          <w:rFonts w:ascii="ＭＳ Ｐゴシック" w:eastAsia="ＭＳ Ｐゴシック" w:hAnsi="ＭＳ Ｐゴシック" w:hint="eastAsia"/>
          <w:sz w:val="20"/>
          <w:szCs w:val="20"/>
        </w:rPr>
      </w:pPr>
      <w:r w:rsidRPr="007134AF">
        <w:rPr>
          <w:rFonts w:ascii="ＭＳ Ｐゴシック" w:eastAsia="ＭＳ Ｐゴシック" w:hAnsi="ＭＳ Ｐゴシック" w:hint="eastAsia"/>
          <w:sz w:val="20"/>
          <w:szCs w:val="20"/>
        </w:rPr>
        <w:t>・　申込書</w:t>
      </w:r>
      <w:r w:rsidR="00863A83" w:rsidRPr="007134AF">
        <w:rPr>
          <w:rFonts w:ascii="ＭＳ Ｐゴシック" w:eastAsia="ＭＳ Ｐゴシック" w:hAnsi="ＭＳ Ｐゴシック" w:hint="eastAsia"/>
          <w:sz w:val="20"/>
          <w:szCs w:val="20"/>
        </w:rPr>
        <w:t>（車両・物品）</w:t>
      </w:r>
      <w:r w:rsidRPr="007134AF">
        <w:rPr>
          <w:rFonts w:ascii="ＭＳ Ｐゴシック" w:eastAsia="ＭＳ Ｐゴシック" w:hAnsi="ＭＳ Ｐゴシック" w:hint="eastAsia"/>
          <w:sz w:val="20"/>
          <w:szCs w:val="20"/>
        </w:rPr>
        <w:t>を郵送で提出する場合、書留等の記録が残る方法で送付されることを推奨します。</w:t>
      </w:r>
    </w:p>
    <w:p w:rsidR="00FB3F74" w:rsidRPr="007134AF" w:rsidRDefault="006A42E6" w:rsidP="00B81367">
      <w:pPr>
        <w:kinsoku w:val="0"/>
        <w:autoSpaceDE w:val="0"/>
        <w:autoSpaceDN w:val="0"/>
        <w:ind w:leftChars="300" w:left="630"/>
        <w:jc w:val="left"/>
        <w:rPr>
          <w:rFonts w:ascii="ＭＳ Ｐゴシック" w:eastAsia="ＭＳ Ｐゴシック" w:hAnsi="ＭＳ Ｐゴシック" w:hint="eastAsia"/>
          <w:sz w:val="20"/>
          <w:szCs w:val="20"/>
        </w:rPr>
      </w:pPr>
      <w:r w:rsidRPr="007134AF">
        <w:rPr>
          <w:rFonts w:ascii="ＭＳ Ｐゴシック" w:eastAsia="ＭＳ Ｐゴシック" w:hAnsi="ＭＳ Ｐゴシック" w:hint="eastAsia"/>
          <w:sz w:val="20"/>
          <w:szCs w:val="20"/>
        </w:rPr>
        <w:t>・　提出された申込書</w:t>
      </w:r>
      <w:r w:rsidR="00863A83" w:rsidRPr="007134AF">
        <w:rPr>
          <w:rFonts w:ascii="ＭＳ Ｐゴシック" w:eastAsia="ＭＳ Ｐゴシック" w:hAnsi="ＭＳ Ｐゴシック" w:hint="eastAsia"/>
          <w:sz w:val="20"/>
          <w:szCs w:val="20"/>
        </w:rPr>
        <w:t>（車両・物品）</w:t>
      </w:r>
      <w:r w:rsidRPr="007134AF">
        <w:rPr>
          <w:rFonts w:ascii="ＭＳ Ｐゴシック" w:eastAsia="ＭＳ Ｐゴシック" w:hAnsi="ＭＳ Ｐゴシック" w:hint="eastAsia"/>
          <w:sz w:val="20"/>
          <w:szCs w:val="20"/>
        </w:rPr>
        <w:t>は返却しませんのでご了承ください。</w:t>
      </w:r>
    </w:p>
    <w:p w:rsidR="00C464C5" w:rsidRPr="009A6ACA" w:rsidRDefault="007E1850" w:rsidP="00B81367">
      <w:pPr>
        <w:kinsoku w:val="0"/>
        <w:autoSpaceDE w:val="0"/>
        <w:autoSpaceDN w:val="0"/>
        <w:ind w:leftChars="300" w:left="630"/>
        <w:jc w:val="left"/>
        <w:rPr>
          <w:rFonts w:ascii="ＭＳ Ｐゴシック" w:eastAsia="ＭＳ Ｐゴシック" w:hAnsi="ＭＳ Ｐゴシック"/>
          <w:color w:val="FF0000"/>
          <w:sz w:val="20"/>
          <w:szCs w:val="20"/>
        </w:rPr>
      </w:pPr>
      <w:r>
        <w:rPr>
          <w:rFonts w:ascii="ＭＳ Ｐゴシック" w:eastAsia="ＭＳ Ｐゴシック" w:hAnsi="ＭＳ Ｐゴシック" w:hint="eastAsia"/>
          <w:sz w:val="20"/>
          <w:szCs w:val="20"/>
        </w:rPr>
        <w:t>・</w:t>
      </w:r>
      <w:r w:rsidR="00C464C5" w:rsidRPr="00D32428">
        <w:rPr>
          <w:rFonts w:ascii="ＭＳ Ｐゴシック" w:eastAsia="ＭＳ Ｐゴシック" w:hAnsi="ＭＳ Ｐゴシック" w:hint="eastAsia"/>
          <w:sz w:val="20"/>
          <w:szCs w:val="20"/>
        </w:rPr>
        <w:t xml:space="preserve">　公有財産売却の各物件について入札保証金の納付方法は「クレジットカード」のみです。</w:t>
      </w:r>
    </w:p>
    <w:p w:rsidR="00C464C5" w:rsidRPr="009D2630" w:rsidRDefault="00C464C5" w:rsidP="00B81367">
      <w:pPr>
        <w:kinsoku w:val="0"/>
        <w:autoSpaceDE w:val="0"/>
        <w:autoSpaceDN w:val="0"/>
        <w:jc w:val="left"/>
        <w:rPr>
          <w:rFonts w:ascii="ＭＳ Ｐゴシック" w:eastAsia="ＭＳ Ｐゴシック" w:hAnsi="ＭＳ Ｐゴシック"/>
          <w:sz w:val="20"/>
          <w:szCs w:val="20"/>
        </w:rPr>
      </w:pPr>
    </w:p>
    <w:p w:rsidR="00D528F9" w:rsidRPr="009A6ACA" w:rsidRDefault="00640F1D"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２　</w:t>
      </w:r>
      <w:r w:rsidR="00D528F9" w:rsidRPr="009A6ACA">
        <w:rPr>
          <w:rFonts w:ascii="ＭＳ Ｐゴシック" w:eastAsia="ＭＳ Ｐゴシック" w:hAnsi="ＭＳ Ｐゴシック" w:hint="eastAsia"/>
          <w:b/>
          <w:sz w:val="20"/>
          <w:szCs w:val="20"/>
        </w:rPr>
        <w:t>入札保証金の納付について</w:t>
      </w:r>
    </w:p>
    <w:p w:rsidR="00D528F9" w:rsidRPr="009A6ACA" w:rsidRDefault="00D528F9"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w:t>
      </w:r>
      <w:r w:rsidR="00640F1D" w:rsidRPr="009A6ACA">
        <w:rPr>
          <w:rFonts w:ascii="ＭＳ Ｐゴシック" w:eastAsia="ＭＳ Ｐゴシック" w:hAnsi="ＭＳ Ｐゴシック" w:hint="eastAsia"/>
          <w:sz w:val="20"/>
          <w:szCs w:val="20"/>
        </w:rPr>
        <w:t>１</w:t>
      </w:r>
      <w:r w:rsidRPr="009A6ACA">
        <w:rPr>
          <w:rFonts w:ascii="ＭＳ Ｐゴシック" w:eastAsia="ＭＳ Ｐゴシック" w:hAnsi="ＭＳ Ｐゴシック" w:hint="eastAsia"/>
          <w:sz w:val="20"/>
          <w:szCs w:val="20"/>
        </w:rPr>
        <w:t>）</w:t>
      </w:r>
      <w:r w:rsidR="00422FD9"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入札保証金とは</w:t>
      </w:r>
    </w:p>
    <w:p w:rsidR="00D528F9" w:rsidRPr="009A6ACA" w:rsidRDefault="00D528F9"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地方自治法施行令第</w:t>
      </w:r>
      <w:r w:rsidR="00640F1D" w:rsidRPr="009A6ACA">
        <w:rPr>
          <w:rFonts w:ascii="ＭＳ Ｐゴシック" w:eastAsia="ＭＳ Ｐゴシック" w:hAnsi="ＭＳ Ｐゴシック" w:hint="eastAsia"/>
          <w:sz w:val="20"/>
          <w:szCs w:val="20"/>
        </w:rPr>
        <w:t>１６７</w:t>
      </w:r>
      <w:r w:rsidRPr="009A6ACA">
        <w:rPr>
          <w:rFonts w:ascii="ＭＳ Ｐゴシック" w:eastAsia="ＭＳ Ｐゴシック" w:hAnsi="ＭＳ Ｐゴシック" w:hint="eastAsia"/>
          <w:sz w:val="20"/>
          <w:szCs w:val="20"/>
        </w:rPr>
        <w:t>条の</w:t>
      </w:r>
      <w:r w:rsidR="00640F1D" w:rsidRPr="009A6ACA">
        <w:rPr>
          <w:rFonts w:ascii="ＭＳ Ｐゴシック" w:eastAsia="ＭＳ Ｐゴシック" w:hAnsi="ＭＳ Ｐゴシック" w:hint="eastAsia"/>
          <w:sz w:val="20"/>
          <w:szCs w:val="20"/>
        </w:rPr>
        <w:t>７</w:t>
      </w:r>
      <w:r w:rsidR="00F50E48">
        <w:rPr>
          <w:rFonts w:ascii="ＭＳ Ｐゴシック" w:eastAsia="ＭＳ Ｐゴシック" w:hAnsi="ＭＳ Ｐゴシック" w:hint="eastAsia"/>
          <w:sz w:val="20"/>
          <w:szCs w:val="20"/>
        </w:rPr>
        <w:t>で定められている</w:t>
      </w:r>
      <w:r w:rsidRPr="009A6ACA">
        <w:rPr>
          <w:rFonts w:ascii="ＭＳ Ｐゴシック" w:eastAsia="ＭＳ Ｐゴシック" w:hAnsi="ＭＳ Ｐゴシック" w:hint="eastAsia"/>
          <w:sz w:val="20"/>
          <w:szCs w:val="20"/>
        </w:rPr>
        <w:t>入札する前に納付しなければならない金員です。入札保証金は、</w:t>
      </w:r>
      <w:r w:rsidR="00640F1D" w:rsidRPr="009A6ACA">
        <w:rPr>
          <w:rFonts w:ascii="ＭＳ Ｐゴシック" w:eastAsia="ＭＳ Ｐゴシック" w:hAnsi="ＭＳ Ｐゴシック" w:hint="eastAsia"/>
          <w:sz w:val="20"/>
          <w:szCs w:val="20"/>
        </w:rPr>
        <w:t>深谷市</w:t>
      </w:r>
      <w:r w:rsidRPr="009A6ACA">
        <w:rPr>
          <w:rFonts w:ascii="ＭＳ Ｐゴシック" w:eastAsia="ＭＳ Ｐゴシック" w:hAnsi="ＭＳ Ｐゴシック" w:hint="eastAsia"/>
          <w:sz w:val="20"/>
          <w:szCs w:val="20"/>
        </w:rPr>
        <w:t>が</w:t>
      </w:r>
      <w:r w:rsidR="008C2F7C" w:rsidRPr="009A6ACA">
        <w:rPr>
          <w:rFonts w:ascii="ＭＳ Ｐゴシック" w:eastAsia="ＭＳ Ｐゴシック" w:hAnsi="ＭＳ Ｐゴシック" w:hint="eastAsia"/>
          <w:sz w:val="20"/>
          <w:szCs w:val="20"/>
        </w:rPr>
        <w:t>売却区分（公有財産売却の財産の出品区分）ごとに予定価格（最低売却</w:t>
      </w:r>
      <w:r w:rsidRPr="009A6ACA">
        <w:rPr>
          <w:rFonts w:ascii="ＭＳ Ｐゴシック" w:eastAsia="ＭＳ Ｐゴシック" w:hAnsi="ＭＳ Ｐゴシック" w:hint="eastAsia"/>
          <w:sz w:val="20"/>
          <w:szCs w:val="20"/>
        </w:rPr>
        <w:t>価格）の</w:t>
      </w:r>
      <w:r w:rsidR="00640F1D" w:rsidRPr="009A6ACA">
        <w:rPr>
          <w:rFonts w:ascii="ＭＳ Ｐゴシック" w:eastAsia="ＭＳ Ｐゴシック" w:hAnsi="ＭＳ Ｐゴシック" w:hint="eastAsia"/>
          <w:sz w:val="20"/>
          <w:szCs w:val="20"/>
        </w:rPr>
        <w:t>１００</w:t>
      </w:r>
      <w:r w:rsidRPr="009A6ACA">
        <w:rPr>
          <w:rFonts w:ascii="ＭＳ Ｐゴシック" w:eastAsia="ＭＳ Ｐゴシック" w:hAnsi="ＭＳ Ｐゴシック" w:hint="eastAsia"/>
          <w:sz w:val="20"/>
          <w:szCs w:val="20"/>
        </w:rPr>
        <w:t>分の</w:t>
      </w:r>
      <w:r w:rsidR="00640F1D" w:rsidRPr="009A6ACA">
        <w:rPr>
          <w:rFonts w:ascii="ＭＳ Ｐゴシック" w:eastAsia="ＭＳ Ｐゴシック" w:hAnsi="ＭＳ Ｐゴシック" w:hint="eastAsia"/>
          <w:sz w:val="20"/>
          <w:szCs w:val="20"/>
        </w:rPr>
        <w:t>１０</w:t>
      </w:r>
      <w:r w:rsidRPr="009A6ACA">
        <w:rPr>
          <w:rFonts w:ascii="ＭＳ Ｐゴシック" w:eastAsia="ＭＳ Ｐゴシック" w:hAnsi="ＭＳ Ｐゴシック" w:hint="eastAsia"/>
          <w:sz w:val="20"/>
          <w:szCs w:val="20"/>
        </w:rPr>
        <w:t>以上の金額を定めます。</w:t>
      </w:r>
    </w:p>
    <w:p w:rsidR="00D528F9" w:rsidRPr="00D32428" w:rsidRDefault="00D528F9"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w:t>
      </w:r>
      <w:r w:rsidR="004449E9" w:rsidRPr="00D32428">
        <w:rPr>
          <w:rFonts w:ascii="ＭＳ Ｐゴシック" w:eastAsia="ＭＳ Ｐゴシック" w:hAnsi="ＭＳ Ｐゴシック" w:hint="eastAsia"/>
          <w:sz w:val="20"/>
          <w:szCs w:val="20"/>
        </w:rPr>
        <w:t>２</w:t>
      </w:r>
      <w:r w:rsidRPr="00D32428">
        <w:rPr>
          <w:rFonts w:ascii="ＭＳ Ｐゴシック" w:eastAsia="ＭＳ Ｐゴシック" w:hAnsi="ＭＳ Ｐゴシック" w:hint="eastAsia"/>
          <w:sz w:val="20"/>
          <w:szCs w:val="20"/>
        </w:rPr>
        <w:t>）</w:t>
      </w:r>
      <w:r w:rsidR="00422FD9" w:rsidRPr="00D32428">
        <w:rPr>
          <w:rFonts w:ascii="ＭＳ Ｐゴシック" w:eastAsia="ＭＳ Ｐゴシック" w:hAnsi="ＭＳ Ｐゴシック" w:hint="eastAsia"/>
          <w:sz w:val="20"/>
          <w:szCs w:val="20"/>
        </w:rPr>
        <w:t xml:space="preserve">　</w:t>
      </w:r>
      <w:r w:rsidRPr="00D32428">
        <w:rPr>
          <w:rFonts w:ascii="ＭＳ Ｐゴシック" w:eastAsia="ＭＳ Ｐゴシック" w:hAnsi="ＭＳ Ｐゴシック" w:hint="eastAsia"/>
          <w:sz w:val="20"/>
          <w:szCs w:val="20"/>
        </w:rPr>
        <w:t>入札保証金の納付方法</w:t>
      </w:r>
    </w:p>
    <w:p w:rsidR="0022152C" w:rsidRPr="00D32428" w:rsidRDefault="00640F1D"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入札保証金の納付は、売却区分ごとに必要です。入札保証金は、</w:t>
      </w:r>
      <w:r w:rsidR="009C79D5" w:rsidRPr="00D32428">
        <w:rPr>
          <w:rFonts w:ascii="ＭＳ Ｐゴシック" w:eastAsia="ＭＳ Ｐゴシック" w:hAnsi="ＭＳ Ｐゴシック" w:hint="eastAsia"/>
          <w:sz w:val="20"/>
          <w:szCs w:val="20"/>
        </w:rPr>
        <w:t>深谷市が</w:t>
      </w:r>
      <w:r w:rsidR="00D528F9" w:rsidRPr="00D32428">
        <w:rPr>
          <w:rFonts w:ascii="ＭＳ Ｐゴシック" w:eastAsia="ＭＳ Ｐゴシック" w:hAnsi="ＭＳ Ｐゴシック" w:hint="eastAsia"/>
          <w:sz w:val="20"/>
          <w:szCs w:val="20"/>
        </w:rPr>
        <w:t>売却区分ごとに</w:t>
      </w:r>
      <w:r w:rsidR="009C79D5" w:rsidRPr="00D32428">
        <w:rPr>
          <w:rFonts w:ascii="ＭＳ Ｐゴシック" w:eastAsia="ＭＳ Ｐゴシック" w:hAnsi="ＭＳ Ｐゴシック" w:hint="eastAsia"/>
          <w:sz w:val="20"/>
          <w:szCs w:val="20"/>
        </w:rPr>
        <w:t>指定する方法で納付してください。</w:t>
      </w:r>
      <w:r w:rsidR="00ED2B94" w:rsidRPr="00D32428">
        <w:rPr>
          <w:rFonts w:ascii="ＭＳ Ｐゴシック" w:eastAsia="ＭＳ Ｐゴシック" w:hAnsi="ＭＳ Ｐゴシック" w:hint="eastAsia"/>
          <w:sz w:val="20"/>
          <w:szCs w:val="20"/>
        </w:rPr>
        <w:t>指定する方法は、</w:t>
      </w:r>
      <w:r w:rsidR="00016619" w:rsidRPr="00D32428">
        <w:rPr>
          <w:rFonts w:ascii="ＭＳ Ｐゴシック" w:eastAsia="ＭＳ Ｐゴシック" w:hAnsi="ＭＳ Ｐゴシック" w:hint="eastAsia"/>
          <w:sz w:val="20"/>
          <w:szCs w:val="20"/>
        </w:rPr>
        <w:t>売却区分ごとに、売却システムの公有財産売却の物件詳細画面でどの方法が指定されているかを確認してください。</w:t>
      </w:r>
    </w:p>
    <w:p w:rsidR="00016619" w:rsidRPr="00D32428" w:rsidRDefault="0022152C"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 xml:space="preserve">・　</w:t>
      </w:r>
      <w:r w:rsidR="00016619" w:rsidRPr="00D32428">
        <w:rPr>
          <w:rFonts w:ascii="ＭＳ Ｐゴシック" w:eastAsia="ＭＳ Ｐゴシック" w:hAnsi="ＭＳ Ｐゴシック" w:hint="eastAsia"/>
          <w:sz w:val="20"/>
          <w:szCs w:val="20"/>
        </w:rPr>
        <w:t>入札保証金には利息を付しません。</w:t>
      </w:r>
    </w:p>
    <w:p w:rsidR="00016619" w:rsidRPr="00D32428" w:rsidRDefault="0022152C" w:rsidP="00B81367">
      <w:pPr>
        <w:kinsoku w:val="0"/>
        <w:autoSpaceDE w:val="0"/>
        <w:autoSpaceDN w:val="0"/>
        <w:ind w:leftChars="200" w:left="520" w:hangingChars="50" w:hanging="1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 xml:space="preserve">・　</w:t>
      </w:r>
      <w:r w:rsidR="00016619" w:rsidRPr="00D32428">
        <w:rPr>
          <w:rFonts w:ascii="ＭＳ Ｐゴシック" w:eastAsia="ＭＳ Ｐゴシック" w:hAnsi="ＭＳ Ｐゴシック" w:hint="eastAsia"/>
          <w:sz w:val="20"/>
          <w:szCs w:val="20"/>
        </w:rPr>
        <w:t>原則として、入札開始２開庁日前までに深谷市が入札保証金の納付を確認できない場合、入札することができません。</w:t>
      </w:r>
    </w:p>
    <w:p w:rsidR="00CB0FD0" w:rsidRPr="00D32428" w:rsidRDefault="0022152C" w:rsidP="00B81367">
      <w:pPr>
        <w:kinsoku w:val="0"/>
        <w:autoSpaceDE w:val="0"/>
        <w:autoSpaceDN w:val="0"/>
        <w:ind w:leftChars="100" w:left="210"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 xml:space="preserve">・　</w:t>
      </w:r>
      <w:r w:rsidR="00CB0FD0" w:rsidRPr="00D32428">
        <w:rPr>
          <w:rFonts w:ascii="ＭＳ Ｐゴシック" w:eastAsia="ＭＳ Ｐゴシック" w:hAnsi="ＭＳ Ｐゴシック" w:hint="eastAsia"/>
          <w:sz w:val="20"/>
          <w:szCs w:val="20"/>
        </w:rPr>
        <w:t>納付の確認のため、領収書の写しの提出を求めることがあります。</w:t>
      </w:r>
    </w:p>
    <w:p w:rsidR="00ED2B94" w:rsidRPr="00D32428" w:rsidRDefault="00ED2B94" w:rsidP="00B81367">
      <w:pPr>
        <w:kinsoku w:val="0"/>
        <w:autoSpaceDE w:val="0"/>
        <w:autoSpaceDN w:val="0"/>
        <w:ind w:left="200" w:hangingChars="100" w:hanging="200"/>
        <w:jc w:val="left"/>
        <w:rPr>
          <w:rFonts w:ascii="ＭＳ Ｐゴシック" w:eastAsia="ＭＳ Ｐゴシック" w:hAnsi="ＭＳ Ｐゴシック"/>
          <w:sz w:val="20"/>
          <w:szCs w:val="20"/>
        </w:rPr>
      </w:pPr>
      <w:r w:rsidRPr="00D32428">
        <w:rPr>
          <w:rFonts w:ascii="ＭＳ Ｐゴシック" w:eastAsia="ＭＳ Ｐゴシック" w:hAnsi="ＭＳ Ｐゴシック" w:hint="eastAsia"/>
          <w:sz w:val="20"/>
          <w:szCs w:val="20"/>
        </w:rPr>
        <w:t xml:space="preserve">　　ア　クレジットカードによる納付（車両、物品のみ）</w:t>
      </w:r>
    </w:p>
    <w:p w:rsidR="00ED2B94" w:rsidRPr="00D32428" w:rsidRDefault="007134AF" w:rsidP="00B81367">
      <w:pPr>
        <w:kinsoku w:val="0"/>
        <w:autoSpaceDE w:val="0"/>
        <w:autoSpaceDN w:val="0"/>
        <w:ind w:leftChars="200" w:left="520" w:hangingChars="50" w:hanging="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B47B86" w:rsidRPr="00D32428">
        <w:rPr>
          <w:rFonts w:ascii="ＭＳ Ｐゴシック" w:eastAsia="ＭＳ Ｐゴシック" w:hAnsi="ＭＳ Ｐゴシック" w:hint="eastAsia"/>
          <w:sz w:val="20"/>
          <w:szCs w:val="20"/>
        </w:rPr>
        <w:t>クレジットカードで入札保証金を納付する場合は、売却システムの売却物件詳細画面より公有財産売却の参加</w:t>
      </w:r>
      <w:r w:rsidR="00B47B86" w:rsidRPr="007134AF">
        <w:rPr>
          <w:rFonts w:ascii="ＭＳ Ｐゴシック" w:eastAsia="ＭＳ Ｐゴシック" w:hAnsi="ＭＳ Ｐゴシック" w:hint="eastAsia"/>
          <w:sz w:val="20"/>
          <w:szCs w:val="20"/>
        </w:rPr>
        <w:t>仮</w:t>
      </w:r>
      <w:r w:rsidR="00B47B86" w:rsidRPr="00D32428">
        <w:rPr>
          <w:rFonts w:ascii="ＭＳ Ｐゴシック" w:eastAsia="ＭＳ Ｐゴシック" w:hAnsi="ＭＳ Ｐゴシック" w:hint="eastAsia"/>
          <w:sz w:val="20"/>
          <w:szCs w:val="20"/>
        </w:rPr>
        <w:t>申し込みを行い、入札保証金を所定の手続きに従って、クレジットカードにて納付してください。</w:t>
      </w:r>
      <w:r w:rsidR="00ED2B94" w:rsidRPr="00D32428">
        <w:rPr>
          <w:rFonts w:ascii="ＭＳ Ｐゴシック" w:eastAsia="ＭＳ Ｐゴシック" w:hAnsi="ＭＳ Ｐゴシック" w:hint="eastAsia"/>
          <w:sz w:val="20"/>
          <w:szCs w:val="20"/>
        </w:rPr>
        <w:t>クレジットカードにより入札保証金を納付する公有財産売却の参加申込者は、</w:t>
      </w:r>
      <w:r w:rsidR="008575B3" w:rsidRPr="00B30215">
        <w:rPr>
          <w:rFonts w:ascii="ＭＳ Ｐゴシック" w:eastAsia="ＭＳ Ｐゴシック" w:hAnsi="ＭＳ Ｐゴシック" w:hint="eastAsia"/>
          <w:sz w:val="20"/>
          <w:szCs w:val="20"/>
        </w:rPr>
        <w:t>紀尾井町戦略研究所</w:t>
      </w:r>
      <w:r w:rsidR="00ED2B94" w:rsidRPr="00D32428">
        <w:rPr>
          <w:rFonts w:ascii="ＭＳ Ｐゴシック" w:eastAsia="ＭＳ Ｐゴシック" w:hAnsi="ＭＳ Ｐゴシック" w:hint="eastAsia"/>
          <w:sz w:val="20"/>
          <w:szCs w:val="20"/>
        </w:rPr>
        <w:t>株式会社に対し、クレジットカードによる入札保証金納付及び返還事務に関する代理権を付与し、クレジットカードによる請求処理を</w:t>
      </w:r>
      <w:r w:rsidR="008575B3" w:rsidRPr="00B30215">
        <w:rPr>
          <w:rFonts w:ascii="ＭＳ Ｐゴシック" w:eastAsia="ＭＳ Ｐゴシック" w:hAnsi="ＭＳ Ｐゴシック" w:hint="eastAsia"/>
          <w:sz w:val="20"/>
          <w:szCs w:val="20"/>
        </w:rPr>
        <w:t>ＳＢペイメントサービス</w:t>
      </w:r>
      <w:r w:rsidR="00ED2B94" w:rsidRPr="00D32428">
        <w:rPr>
          <w:rFonts w:ascii="ＭＳ Ｐゴシック" w:eastAsia="ＭＳ Ｐゴシック" w:hAnsi="ＭＳ Ｐゴシック" w:hint="eastAsia"/>
          <w:sz w:val="20"/>
          <w:szCs w:val="20"/>
        </w:rPr>
        <w:t>株式会社に委託することを承諾し</w:t>
      </w:r>
      <w:r w:rsidR="00B47B86" w:rsidRPr="00D32428">
        <w:rPr>
          <w:rFonts w:ascii="ＭＳ Ｐゴシック" w:eastAsia="ＭＳ Ｐゴシック" w:hAnsi="ＭＳ Ｐゴシック" w:hint="eastAsia"/>
          <w:sz w:val="20"/>
          <w:szCs w:val="20"/>
        </w:rPr>
        <w:t>ていただき</w:t>
      </w:r>
      <w:r w:rsidR="00ED2B94" w:rsidRPr="00D32428">
        <w:rPr>
          <w:rFonts w:ascii="ＭＳ Ｐゴシック" w:eastAsia="ＭＳ Ｐゴシック" w:hAnsi="ＭＳ Ｐゴシック" w:hint="eastAsia"/>
          <w:sz w:val="20"/>
          <w:szCs w:val="20"/>
        </w:rPr>
        <w:t>ます。公有財産売却の参加申込者は、公有財産売却が終了し、入札保証金の返還が終了するまでこの承諾を取り消せないこと</w:t>
      </w:r>
      <w:r w:rsidR="00697292">
        <w:rPr>
          <w:rFonts w:ascii="ＭＳ Ｐゴシック" w:eastAsia="ＭＳ Ｐゴシック" w:hAnsi="ＭＳ Ｐゴシック" w:hint="eastAsia"/>
          <w:sz w:val="20"/>
          <w:szCs w:val="20"/>
        </w:rPr>
        <w:t>に同意するものとします。また、公有財産売却の参加申込者は、</w:t>
      </w:r>
      <w:r w:rsidR="00697292" w:rsidRPr="00B30215">
        <w:rPr>
          <w:rFonts w:ascii="ＭＳ Ｐゴシック" w:eastAsia="ＭＳ Ｐゴシック" w:hAnsi="ＭＳ Ｐゴシック" w:hint="eastAsia"/>
          <w:sz w:val="20"/>
          <w:szCs w:val="20"/>
        </w:rPr>
        <w:t>紀尾井町戦略研究所</w:t>
      </w:r>
      <w:r w:rsidR="00ED2B94" w:rsidRPr="00D32428">
        <w:rPr>
          <w:rFonts w:ascii="ＭＳ Ｐゴシック" w:eastAsia="ＭＳ Ｐゴシック" w:hAnsi="ＭＳ Ｐゴシック" w:hint="eastAsia"/>
          <w:sz w:val="20"/>
          <w:szCs w:val="20"/>
        </w:rPr>
        <w:t>株式会社が入札保証金取り扱い事務に必要な範囲で、公有財産売却の参加申込者の個人情報を</w:t>
      </w:r>
      <w:r w:rsidR="008575B3" w:rsidRPr="00B30215">
        <w:rPr>
          <w:rFonts w:ascii="ＭＳ Ｐゴシック" w:eastAsia="ＭＳ Ｐゴシック" w:hAnsi="ＭＳ Ｐゴシック" w:hint="eastAsia"/>
          <w:sz w:val="20"/>
          <w:szCs w:val="20"/>
        </w:rPr>
        <w:t>ＳＢペイメントサービス</w:t>
      </w:r>
      <w:r w:rsidR="00ED2B94" w:rsidRPr="00D32428">
        <w:rPr>
          <w:rFonts w:ascii="ＭＳ Ｐゴシック" w:eastAsia="ＭＳ Ｐゴシック" w:hAnsi="ＭＳ Ｐゴシック" w:hint="eastAsia"/>
          <w:sz w:val="20"/>
          <w:szCs w:val="20"/>
        </w:rPr>
        <w:t>株式会社に開示することに同意するものとします。</w:t>
      </w:r>
    </w:p>
    <w:p w:rsidR="00ED2B94" w:rsidRPr="00D32428" w:rsidRDefault="007134AF" w:rsidP="00B81367">
      <w:pPr>
        <w:kinsoku w:val="0"/>
        <w:autoSpaceDE w:val="0"/>
        <w:autoSpaceDN w:val="0"/>
        <w:ind w:leftChars="200" w:left="520" w:hangingChars="50" w:hanging="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D2B94" w:rsidRPr="00D32428">
        <w:rPr>
          <w:rFonts w:ascii="ＭＳ Ｐゴシック" w:eastAsia="ＭＳ Ｐゴシック" w:hAnsi="ＭＳ Ｐゴシック" w:hint="eastAsia"/>
          <w:sz w:val="20"/>
          <w:szCs w:val="20"/>
        </w:rPr>
        <w:t xml:space="preserve">　ＶＩ</w:t>
      </w:r>
      <w:r w:rsidR="00B47B86" w:rsidRPr="00D32428">
        <w:rPr>
          <w:rFonts w:ascii="ＭＳ Ｐゴシック" w:eastAsia="ＭＳ Ｐゴシック" w:hAnsi="ＭＳ Ｐゴシック" w:hint="eastAsia"/>
          <w:sz w:val="20"/>
          <w:szCs w:val="20"/>
        </w:rPr>
        <w:t>ＳＡ、マスターカード、ＪＣＢ、ダイナースカード、アメリカンエキ</w:t>
      </w:r>
      <w:r w:rsidR="00ED2B94" w:rsidRPr="00D32428">
        <w:rPr>
          <w:rFonts w:ascii="ＭＳ Ｐゴシック" w:eastAsia="ＭＳ Ｐゴシック" w:hAnsi="ＭＳ Ｐゴシック" w:hint="eastAsia"/>
          <w:sz w:val="20"/>
          <w:szCs w:val="20"/>
        </w:rPr>
        <w:t>スプレスカードの各クレジットカードを利用できます。（各クレジットカードでもごく一部利用できないクレジットカードがあります）</w:t>
      </w:r>
    </w:p>
    <w:p w:rsidR="00ED2B94" w:rsidRPr="00D32428" w:rsidRDefault="007134AF"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00ED2B94" w:rsidRPr="00D32428">
        <w:rPr>
          <w:rFonts w:ascii="ＭＳ Ｐゴシック" w:eastAsia="ＭＳ Ｐゴシック" w:hAnsi="ＭＳ Ｐゴシック" w:hint="eastAsia"/>
          <w:sz w:val="20"/>
          <w:szCs w:val="20"/>
        </w:rPr>
        <w:t xml:space="preserve">　法人で公有財産売却に参加する場合、当該法人の代表者名義のクレジットカードをご使用ください。</w:t>
      </w:r>
    </w:p>
    <w:p w:rsidR="00016619" w:rsidRPr="00D32428" w:rsidRDefault="00ED2B94"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イ</w:t>
      </w:r>
      <w:r w:rsidR="00F571C2" w:rsidRPr="00D32428">
        <w:rPr>
          <w:rFonts w:ascii="ＭＳ Ｐゴシック" w:eastAsia="ＭＳ Ｐゴシック" w:hAnsi="ＭＳ Ｐゴシック" w:hint="eastAsia"/>
          <w:sz w:val="20"/>
          <w:szCs w:val="20"/>
        </w:rPr>
        <w:t xml:space="preserve">　</w:t>
      </w:r>
      <w:r w:rsidR="00016619" w:rsidRPr="00D32428">
        <w:rPr>
          <w:rFonts w:ascii="ＭＳ Ｐゴシック" w:eastAsia="ＭＳ Ｐゴシック" w:hAnsi="ＭＳ Ｐゴシック" w:hint="eastAsia"/>
          <w:sz w:val="20"/>
          <w:szCs w:val="20"/>
        </w:rPr>
        <w:t>銀行振込による納付</w:t>
      </w:r>
      <w:r w:rsidR="00B47B86" w:rsidRPr="00D32428">
        <w:rPr>
          <w:rFonts w:ascii="ＭＳ Ｐゴシック" w:eastAsia="ＭＳ Ｐゴシック" w:hAnsi="ＭＳ Ｐゴシック" w:hint="eastAsia"/>
          <w:sz w:val="20"/>
          <w:szCs w:val="20"/>
        </w:rPr>
        <w:t>（不動産のみ</w:t>
      </w:r>
      <w:r w:rsidRPr="00D32428">
        <w:rPr>
          <w:rFonts w:ascii="ＭＳ Ｐゴシック" w:eastAsia="ＭＳ Ｐゴシック" w:hAnsi="ＭＳ Ｐゴシック" w:hint="eastAsia"/>
          <w:sz w:val="20"/>
          <w:szCs w:val="20"/>
        </w:rPr>
        <w:t>）</w:t>
      </w:r>
    </w:p>
    <w:p w:rsidR="00DD6A61" w:rsidRPr="00D32428" w:rsidRDefault="00273E6C" w:rsidP="00B81367">
      <w:pPr>
        <w:kinsoku w:val="0"/>
        <w:autoSpaceDE w:val="0"/>
        <w:autoSpaceDN w:val="0"/>
        <w:ind w:leftChars="100" w:left="210"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公有財産売却の参加者から</w:t>
      </w:r>
      <w:r w:rsidR="00D512F5" w:rsidRPr="00D32428">
        <w:rPr>
          <w:rFonts w:ascii="ＭＳ Ｐゴシック" w:eastAsia="ＭＳ Ｐゴシック" w:hAnsi="ＭＳ Ｐゴシック" w:hint="eastAsia"/>
          <w:sz w:val="20"/>
          <w:szCs w:val="20"/>
        </w:rPr>
        <w:t>申込書</w:t>
      </w:r>
      <w:r w:rsidR="00016619" w:rsidRPr="00D32428">
        <w:rPr>
          <w:rFonts w:ascii="ＭＳ Ｐゴシック" w:eastAsia="ＭＳ Ｐゴシック" w:hAnsi="ＭＳ Ｐゴシック" w:hint="eastAsia"/>
          <w:sz w:val="20"/>
          <w:szCs w:val="20"/>
        </w:rPr>
        <w:t>類が</w:t>
      </w:r>
      <w:r w:rsidR="00DD6A61" w:rsidRPr="00D32428">
        <w:rPr>
          <w:rFonts w:ascii="ＭＳ Ｐゴシック" w:eastAsia="ＭＳ Ｐゴシック" w:hAnsi="ＭＳ Ｐゴシック" w:hint="eastAsia"/>
          <w:sz w:val="20"/>
          <w:szCs w:val="20"/>
        </w:rPr>
        <w:t>深谷市</w:t>
      </w:r>
      <w:r w:rsidR="00016619" w:rsidRPr="00D32428">
        <w:rPr>
          <w:rFonts w:ascii="ＭＳ Ｐゴシック" w:eastAsia="ＭＳ Ｐゴシック" w:hAnsi="ＭＳ Ｐゴシック" w:hint="eastAsia"/>
          <w:sz w:val="20"/>
          <w:szCs w:val="20"/>
        </w:rPr>
        <w:t>に到着後、</w:t>
      </w:r>
      <w:r w:rsidR="00DD6A61" w:rsidRPr="00D32428">
        <w:rPr>
          <w:rFonts w:ascii="ＭＳ Ｐゴシック" w:eastAsia="ＭＳ Ｐゴシック" w:hAnsi="ＭＳ Ｐゴシック" w:hint="eastAsia"/>
          <w:sz w:val="20"/>
          <w:szCs w:val="20"/>
        </w:rPr>
        <w:t>深谷市</w:t>
      </w:r>
      <w:r w:rsidR="00016619" w:rsidRPr="00D32428">
        <w:rPr>
          <w:rFonts w:ascii="ＭＳ Ｐゴシック" w:eastAsia="ＭＳ Ｐゴシック" w:hAnsi="ＭＳ Ｐゴシック" w:hint="eastAsia"/>
          <w:sz w:val="20"/>
          <w:szCs w:val="20"/>
        </w:rPr>
        <w:t>から</w:t>
      </w:r>
      <w:r w:rsidR="00C02448" w:rsidRPr="00D32428">
        <w:rPr>
          <w:rFonts w:ascii="ＭＳ Ｐゴシック" w:eastAsia="ＭＳ Ｐゴシック" w:hAnsi="ＭＳ Ｐゴシック" w:hint="eastAsia"/>
          <w:sz w:val="20"/>
          <w:szCs w:val="20"/>
        </w:rPr>
        <w:t>振込先口座等をお知らせしますので、</w:t>
      </w:r>
      <w:r w:rsidR="00E01C3D" w:rsidRPr="00D32428">
        <w:rPr>
          <w:rFonts w:ascii="ＭＳ Ｐゴシック" w:eastAsia="ＭＳ Ｐゴシック" w:hAnsi="ＭＳ Ｐゴシック" w:hint="eastAsia"/>
          <w:sz w:val="20"/>
          <w:szCs w:val="20"/>
        </w:rPr>
        <w:t>内容をご確認のうえ、</w:t>
      </w:r>
      <w:r w:rsidR="00C02448" w:rsidRPr="00D32428">
        <w:rPr>
          <w:rFonts w:ascii="ＭＳ Ｐゴシック" w:eastAsia="ＭＳ Ｐゴシック" w:hAnsi="ＭＳ Ｐゴシック" w:hint="eastAsia"/>
          <w:sz w:val="20"/>
          <w:szCs w:val="20"/>
        </w:rPr>
        <w:t>金融機関</w:t>
      </w:r>
      <w:r w:rsidR="00626587" w:rsidRPr="00D32428">
        <w:rPr>
          <w:rFonts w:ascii="ＭＳ Ｐゴシック" w:eastAsia="ＭＳ Ｐゴシック" w:hAnsi="ＭＳ Ｐゴシック" w:hint="eastAsia"/>
          <w:sz w:val="20"/>
          <w:szCs w:val="20"/>
        </w:rPr>
        <w:t>本店・各支店窓口</w:t>
      </w:r>
      <w:r w:rsidR="00C02448" w:rsidRPr="00D32428">
        <w:rPr>
          <w:rFonts w:ascii="ＭＳ Ｐゴシック" w:eastAsia="ＭＳ Ｐゴシック" w:hAnsi="ＭＳ Ｐゴシック" w:hint="eastAsia"/>
          <w:sz w:val="20"/>
          <w:szCs w:val="20"/>
        </w:rPr>
        <w:t>で納付してください。</w:t>
      </w:r>
    </w:p>
    <w:p w:rsidR="00F571C2" w:rsidRPr="00D32428" w:rsidRDefault="0022152C"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　銀行</w:t>
      </w:r>
      <w:r w:rsidR="00F571C2" w:rsidRPr="00D32428">
        <w:rPr>
          <w:rFonts w:ascii="ＭＳ Ｐゴシック" w:eastAsia="ＭＳ Ｐゴシック" w:hAnsi="ＭＳ Ｐゴシック" w:hint="eastAsia"/>
          <w:sz w:val="20"/>
          <w:szCs w:val="20"/>
        </w:rPr>
        <w:t>振込の際の振込手数料は公有財産売却の参加申込者の負担となります。</w:t>
      </w:r>
    </w:p>
    <w:p w:rsidR="00F571C2" w:rsidRPr="00D32428" w:rsidRDefault="0022152C"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 xml:space="preserve">・　</w:t>
      </w:r>
      <w:r w:rsidR="00626587" w:rsidRPr="00D32428">
        <w:rPr>
          <w:rFonts w:ascii="ＭＳ Ｐゴシック" w:eastAsia="ＭＳ Ｐゴシック" w:hAnsi="ＭＳ Ｐゴシック" w:hint="eastAsia"/>
          <w:sz w:val="20"/>
          <w:szCs w:val="20"/>
        </w:rPr>
        <w:t>深谷市が納付を確認できるまで３</w:t>
      </w:r>
      <w:r w:rsidR="00F571C2" w:rsidRPr="00D32428">
        <w:rPr>
          <w:rFonts w:ascii="ＭＳ Ｐゴシック" w:eastAsia="ＭＳ Ｐゴシック" w:hAnsi="ＭＳ Ｐゴシック" w:hint="eastAsia"/>
          <w:sz w:val="20"/>
          <w:szCs w:val="20"/>
        </w:rPr>
        <w:t>開庁日程度要することがあります。</w:t>
      </w:r>
    </w:p>
    <w:p w:rsidR="0022152C" w:rsidRPr="00D32428" w:rsidRDefault="00ED2B94"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ウ</w:t>
      </w:r>
      <w:r w:rsidR="00F571C2" w:rsidRPr="00D32428">
        <w:rPr>
          <w:rFonts w:ascii="ＭＳ Ｐゴシック" w:eastAsia="ＭＳ Ｐゴシック" w:hAnsi="ＭＳ Ｐゴシック" w:hint="eastAsia"/>
          <w:sz w:val="20"/>
          <w:szCs w:val="20"/>
        </w:rPr>
        <w:t xml:space="preserve">　納入通知書による納付</w:t>
      </w:r>
      <w:r w:rsidRPr="00D32428">
        <w:rPr>
          <w:rFonts w:ascii="ＭＳ Ｐゴシック" w:eastAsia="ＭＳ Ｐゴシック" w:hAnsi="ＭＳ Ｐゴシック" w:hint="eastAsia"/>
          <w:sz w:val="20"/>
          <w:szCs w:val="20"/>
        </w:rPr>
        <w:t>（不動産のみ）</w:t>
      </w:r>
    </w:p>
    <w:p w:rsidR="00F571C2" w:rsidRPr="00D32428" w:rsidRDefault="00273E6C" w:rsidP="00B81367">
      <w:pPr>
        <w:kinsoku w:val="0"/>
        <w:autoSpaceDE w:val="0"/>
        <w:autoSpaceDN w:val="0"/>
        <w:ind w:leftChars="100" w:left="210"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公有財産売却の参加者から</w:t>
      </w:r>
      <w:r w:rsidR="00D512F5" w:rsidRPr="00D32428">
        <w:rPr>
          <w:rFonts w:ascii="ＭＳ Ｐゴシック" w:eastAsia="ＭＳ Ｐゴシック" w:hAnsi="ＭＳ Ｐゴシック" w:hint="eastAsia"/>
          <w:sz w:val="20"/>
          <w:szCs w:val="20"/>
        </w:rPr>
        <w:t>申込</w:t>
      </w:r>
      <w:r w:rsidR="00F571C2" w:rsidRPr="00D32428">
        <w:rPr>
          <w:rFonts w:ascii="ＭＳ Ｐゴシック" w:eastAsia="ＭＳ Ｐゴシック" w:hAnsi="ＭＳ Ｐゴシック" w:hint="eastAsia"/>
          <w:sz w:val="20"/>
          <w:szCs w:val="20"/>
        </w:rPr>
        <w:t>書類が深谷市に到着後、深谷市から納入通知書</w:t>
      </w:r>
      <w:r w:rsidR="00D512F5" w:rsidRPr="00D32428">
        <w:rPr>
          <w:rFonts w:ascii="ＭＳ Ｐゴシック" w:eastAsia="ＭＳ Ｐゴシック" w:hAnsi="ＭＳ Ｐゴシック" w:hint="eastAsia"/>
          <w:sz w:val="20"/>
          <w:szCs w:val="20"/>
        </w:rPr>
        <w:t>を</w:t>
      </w:r>
      <w:r w:rsidR="00F571C2" w:rsidRPr="00D32428">
        <w:rPr>
          <w:rFonts w:ascii="ＭＳ Ｐゴシック" w:eastAsia="ＭＳ Ｐゴシック" w:hAnsi="ＭＳ Ｐゴシック" w:hint="eastAsia"/>
          <w:sz w:val="20"/>
          <w:szCs w:val="20"/>
        </w:rPr>
        <w:t>送付しますので、深谷市が指定する金融機関</w:t>
      </w:r>
      <w:r w:rsidR="00626587" w:rsidRPr="00D32428">
        <w:rPr>
          <w:rFonts w:ascii="ＭＳ Ｐゴシック" w:eastAsia="ＭＳ Ｐゴシック" w:hAnsi="ＭＳ Ｐゴシック" w:hint="eastAsia"/>
          <w:sz w:val="20"/>
          <w:szCs w:val="20"/>
        </w:rPr>
        <w:t>本店・各支店窓口</w:t>
      </w:r>
      <w:r w:rsidR="00F571C2" w:rsidRPr="00D32428">
        <w:rPr>
          <w:rFonts w:ascii="ＭＳ Ｐゴシック" w:eastAsia="ＭＳ Ｐゴシック" w:hAnsi="ＭＳ Ｐゴシック" w:hint="eastAsia"/>
          <w:sz w:val="20"/>
          <w:szCs w:val="20"/>
        </w:rPr>
        <w:t>で納付してください。</w:t>
      </w:r>
    </w:p>
    <w:p w:rsidR="00016619" w:rsidRPr="00D32428" w:rsidRDefault="0022152C"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 xml:space="preserve">・　</w:t>
      </w:r>
      <w:r w:rsidR="00F37D47" w:rsidRPr="00D32428">
        <w:rPr>
          <w:rFonts w:ascii="ＭＳ Ｐゴシック" w:eastAsia="ＭＳ Ｐゴシック" w:hAnsi="ＭＳ Ｐゴシック" w:hint="eastAsia"/>
          <w:sz w:val="20"/>
          <w:szCs w:val="20"/>
        </w:rPr>
        <w:t>深谷市</w:t>
      </w:r>
      <w:r w:rsidR="00016619" w:rsidRPr="00D32428">
        <w:rPr>
          <w:rFonts w:ascii="ＭＳ Ｐゴシック" w:eastAsia="ＭＳ Ｐゴシック" w:hAnsi="ＭＳ Ｐゴシック" w:hint="eastAsia"/>
          <w:sz w:val="20"/>
          <w:szCs w:val="20"/>
        </w:rPr>
        <w:t>が指定する金融機関については、</w:t>
      </w:r>
      <w:r w:rsidR="00C611E6" w:rsidRPr="00D32428">
        <w:rPr>
          <w:rFonts w:ascii="ＭＳ Ｐゴシック" w:eastAsia="ＭＳ Ｐゴシック" w:hAnsi="ＭＳ Ｐゴシック" w:hint="eastAsia"/>
          <w:sz w:val="20"/>
          <w:szCs w:val="20"/>
        </w:rPr>
        <w:t>次のとおりです。</w:t>
      </w:r>
    </w:p>
    <w:p w:rsidR="000B3D31" w:rsidRPr="00D32428" w:rsidRDefault="00F37D47" w:rsidP="00B81367">
      <w:pPr>
        <w:kinsoku w:val="0"/>
        <w:autoSpaceDE w:val="0"/>
        <w:autoSpaceDN w:val="0"/>
        <w:ind w:leftChars="300" w:left="63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埼玉りそな銀行</w:t>
      </w:r>
      <w:r w:rsidR="00D512F5" w:rsidRPr="00D32428">
        <w:rPr>
          <w:rFonts w:ascii="ＭＳ Ｐゴシック" w:eastAsia="ＭＳ Ｐゴシック" w:hAnsi="ＭＳ Ｐゴシック" w:hint="eastAsia"/>
          <w:sz w:val="20"/>
          <w:szCs w:val="20"/>
        </w:rPr>
        <w:t>、</w:t>
      </w:r>
      <w:r w:rsidRPr="00D32428">
        <w:rPr>
          <w:rFonts w:ascii="ＭＳ Ｐゴシック" w:eastAsia="ＭＳ Ｐゴシック" w:hAnsi="ＭＳ Ｐゴシック" w:hint="eastAsia"/>
          <w:sz w:val="20"/>
          <w:szCs w:val="20"/>
        </w:rPr>
        <w:t>足利銀行、武蔵野銀行、埼玉縣信用金庫、りそな銀行、東和銀行、群馬銀行、埼玉信用組合、中央労働金庫、みずほ銀行、熊谷商工信用組合、ふかや農業協同組合、埼玉岡部農業協同組合、</w:t>
      </w:r>
      <w:r w:rsidR="00411599" w:rsidRPr="00D32428">
        <w:rPr>
          <w:rFonts w:ascii="ＭＳ Ｐゴシック" w:eastAsia="ＭＳ Ｐゴシック" w:hAnsi="ＭＳ Ｐゴシック" w:hint="eastAsia"/>
          <w:sz w:val="20"/>
          <w:szCs w:val="20"/>
        </w:rPr>
        <w:t>花園農業協同組合</w:t>
      </w:r>
    </w:p>
    <w:p w:rsidR="000B3D31" w:rsidRPr="00D32428" w:rsidRDefault="0022152C"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 xml:space="preserve">・　</w:t>
      </w:r>
      <w:r w:rsidR="00B24BED" w:rsidRPr="00D32428">
        <w:rPr>
          <w:rFonts w:ascii="ＭＳ Ｐゴシック" w:eastAsia="ＭＳ Ｐゴシック" w:hAnsi="ＭＳ Ｐゴシック" w:hint="eastAsia"/>
          <w:sz w:val="20"/>
          <w:szCs w:val="20"/>
        </w:rPr>
        <w:t>納付の</w:t>
      </w:r>
      <w:r w:rsidR="00EF000A" w:rsidRPr="00D32428">
        <w:rPr>
          <w:rFonts w:ascii="ＭＳ Ｐゴシック" w:eastAsia="ＭＳ Ｐゴシック" w:hAnsi="ＭＳ Ｐゴシック" w:hint="eastAsia"/>
          <w:sz w:val="20"/>
          <w:szCs w:val="20"/>
        </w:rPr>
        <w:t>際の手数料はかかりません。</w:t>
      </w:r>
    </w:p>
    <w:p w:rsidR="000B3D31" w:rsidRPr="00D32428" w:rsidRDefault="000B3D31" w:rsidP="00B81367">
      <w:pPr>
        <w:kinsoku w:val="0"/>
        <w:autoSpaceDE w:val="0"/>
        <w:autoSpaceDN w:val="0"/>
        <w:ind w:left="600" w:hangingChars="300" w:hanging="6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 xml:space="preserve">　</w:t>
      </w:r>
      <w:r w:rsidR="00422FD9" w:rsidRPr="00D32428">
        <w:rPr>
          <w:rFonts w:ascii="ＭＳ Ｐゴシック" w:eastAsia="ＭＳ Ｐゴシック" w:hAnsi="ＭＳ Ｐゴシック" w:hint="eastAsia"/>
          <w:sz w:val="20"/>
          <w:szCs w:val="20"/>
        </w:rPr>
        <w:t xml:space="preserve">　</w:t>
      </w:r>
      <w:r w:rsidR="0022152C" w:rsidRPr="00D32428">
        <w:rPr>
          <w:rFonts w:ascii="ＭＳ Ｐゴシック" w:eastAsia="ＭＳ Ｐゴシック" w:hAnsi="ＭＳ Ｐゴシック" w:hint="eastAsia"/>
          <w:sz w:val="20"/>
          <w:szCs w:val="20"/>
        </w:rPr>
        <w:t xml:space="preserve">　・　</w:t>
      </w:r>
      <w:r w:rsidRPr="00D32428">
        <w:rPr>
          <w:rFonts w:ascii="ＭＳ Ｐゴシック" w:eastAsia="ＭＳ Ｐゴシック" w:hAnsi="ＭＳ Ｐゴシック" w:hint="eastAsia"/>
          <w:sz w:val="20"/>
          <w:szCs w:val="20"/>
        </w:rPr>
        <w:t>深谷市が納付を確認できるまで５開庁日</w:t>
      </w:r>
      <w:r w:rsidR="00227AE3" w:rsidRPr="00D32428">
        <w:rPr>
          <w:rFonts w:ascii="ＭＳ Ｐゴシック" w:eastAsia="ＭＳ Ｐゴシック" w:hAnsi="ＭＳ Ｐゴシック" w:hint="eastAsia"/>
          <w:sz w:val="20"/>
          <w:szCs w:val="20"/>
        </w:rPr>
        <w:t>（みずほ銀行は７開庁日）</w:t>
      </w:r>
      <w:r w:rsidRPr="00D32428">
        <w:rPr>
          <w:rFonts w:ascii="ＭＳ Ｐゴシック" w:eastAsia="ＭＳ Ｐゴシック" w:hAnsi="ＭＳ Ｐゴシック" w:hint="eastAsia"/>
          <w:sz w:val="20"/>
          <w:szCs w:val="20"/>
        </w:rPr>
        <w:t>程度要することがあります。</w:t>
      </w:r>
    </w:p>
    <w:p w:rsidR="00D528F9" w:rsidRPr="00D32428" w:rsidRDefault="00D528F9"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w:t>
      </w:r>
      <w:r w:rsidR="002D72C2" w:rsidRPr="00D32428">
        <w:rPr>
          <w:rFonts w:ascii="ＭＳ Ｐゴシック" w:eastAsia="ＭＳ Ｐゴシック" w:hAnsi="ＭＳ Ｐゴシック" w:hint="eastAsia"/>
          <w:sz w:val="20"/>
          <w:szCs w:val="20"/>
        </w:rPr>
        <w:t>３</w:t>
      </w:r>
      <w:r w:rsidRPr="00D32428">
        <w:rPr>
          <w:rFonts w:ascii="ＭＳ Ｐゴシック" w:eastAsia="ＭＳ Ｐゴシック" w:hAnsi="ＭＳ Ｐゴシック" w:hint="eastAsia"/>
          <w:sz w:val="20"/>
          <w:szCs w:val="20"/>
        </w:rPr>
        <w:t>）</w:t>
      </w:r>
      <w:r w:rsidR="00422FD9" w:rsidRPr="00D32428">
        <w:rPr>
          <w:rFonts w:ascii="ＭＳ Ｐゴシック" w:eastAsia="ＭＳ Ｐゴシック" w:hAnsi="ＭＳ Ｐゴシック" w:hint="eastAsia"/>
          <w:sz w:val="20"/>
          <w:szCs w:val="20"/>
        </w:rPr>
        <w:t xml:space="preserve">　</w:t>
      </w:r>
      <w:r w:rsidRPr="00D32428">
        <w:rPr>
          <w:rFonts w:ascii="ＭＳ Ｐゴシック" w:eastAsia="ＭＳ Ｐゴシック" w:hAnsi="ＭＳ Ｐゴシック" w:hint="eastAsia"/>
          <w:sz w:val="20"/>
          <w:szCs w:val="20"/>
        </w:rPr>
        <w:t>入札保証金の没収</w:t>
      </w:r>
    </w:p>
    <w:p w:rsidR="00D528F9" w:rsidRPr="00D32428" w:rsidRDefault="00D528F9"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公有財産売却の参加申込者が納付した入札保証金は、落札者が契約締結期限までに</w:t>
      </w:r>
      <w:r w:rsidR="002D72C2" w:rsidRPr="00D32428">
        <w:rPr>
          <w:rFonts w:ascii="ＭＳ Ｐゴシック" w:eastAsia="ＭＳ Ｐゴシック" w:hAnsi="ＭＳ Ｐゴシック" w:hint="eastAsia"/>
          <w:sz w:val="20"/>
          <w:szCs w:val="20"/>
        </w:rPr>
        <w:t>深谷市</w:t>
      </w:r>
      <w:r w:rsidRPr="00D32428">
        <w:rPr>
          <w:rFonts w:ascii="ＭＳ Ｐゴシック" w:eastAsia="ＭＳ Ｐゴシック" w:hAnsi="ＭＳ Ｐゴシック" w:hint="eastAsia"/>
          <w:sz w:val="20"/>
          <w:szCs w:val="20"/>
        </w:rPr>
        <w:t>の定める契約を締結しない場合は没収し、返還しません。</w:t>
      </w:r>
    </w:p>
    <w:p w:rsidR="00D528F9" w:rsidRPr="00D32428" w:rsidRDefault="00D528F9"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w:t>
      </w:r>
      <w:r w:rsidR="002D72C2" w:rsidRPr="00D32428">
        <w:rPr>
          <w:rFonts w:ascii="ＭＳ Ｐゴシック" w:eastAsia="ＭＳ Ｐゴシック" w:hAnsi="ＭＳ Ｐゴシック" w:hint="eastAsia"/>
          <w:sz w:val="20"/>
          <w:szCs w:val="20"/>
        </w:rPr>
        <w:t>４</w:t>
      </w:r>
      <w:r w:rsidRPr="00D32428">
        <w:rPr>
          <w:rFonts w:ascii="ＭＳ Ｐゴシック" w:eastAsia="ＭＳ Ｐゴシック" w:hAnsi="ＭＳ Ｐゴシック" w:hint="eastAsia"/>
          <w:sz w:val="20"/>
          <w:szCs w:val="20"/>
        </w:rPr>
        <w:t>）</w:t>
      </w:r>
      <w:r w:rsidR="00422FD9" w:rsidRPr="00D32428">
        <w:rPr>
          <w:rFonts w:ascii="ＭＳ Ｐゴシック" w:eastAsia="ＭＳ Ｐゴシック" w:hAnsi="ＭＳ Ｐゴシック" w:hint="eastAsia"/>
          <w:sz w:val="20"/>
          <w:szCs w:val="20"/>
        </w:rPr>
        <w:t xml:space="preserve">　</w:t>
      </w:r>
      <w:r w:rsidRPr="00D32428">
        <w:rPr>
          <w:rFonts w:ascii="ＭＳ Ｐゴシック" w:eastAsia="ＭＳ Ｐゴシック" w:hAnsi="ＭＳ Ｐゴシック" w:hint="eastAsia"/>
          <w:sz w:val="20"/>
          <w:szCs w:val="20"/>
        </w:rPr>
        <w:t>入札保証金の契約保証金への充当</w:t>
      </w:r>
    </w:p>
    <w:p w:rsidR="009D7DAB" w:rsidRPr="00D32428" w:rsidRDefault="00D528F9"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公有財産売却の参加申込者が納</w:t>
      </w:r>
      <w:r w:rsidR="00CC1DC8" w:rsidRPr="00D32428">
        <w:rPr>
          <w:rFonts w:ascii="ＭＳ Ｐゴシック" w:eastAsia="ＭＳ Ｐゴシック" w:hAnsi="ＭＳ Ｐゴシック" w:hint="eastAsia"/>
          <w:sz w:val="20"/>
          <w:szCs w:val="20"/>
        </w:rPr>
        <w:t>付した入札保証金は、落札者が契約を締結した場合、</w:t>
      </w:r>
      <w:r w:rsidRPr="00D32428">
        <w:rPr>
          <w:rFonts w:ascii="ＭＳ Ｐゴシック" w:eastAsia="ＭＳ Ｐゴシック" w:hAnsi="ＭＳ Ｐゴシック" w:hint="eastAsia"/>
          <w:sz w:val="20"/>
          <w:szCs w:val="20"/>
        </w:rPr>
        <w:t>地方自治法施行令第</w:t>
      </w:r>
      <w:r w:rsidR="002D72C2" w:rsidRPr="00D32428">
        <w:rPr>
          <w:rFonts w:ascii="ＭＳ Ｐゴシック" w:eastAsia="ＭＳ Ｐゴシック" w:hAnsi="ＭＳ Ｐゴシック" w:hint="eastAsia"/>
          <w:sz w:val="20"/>
          <w:szCs w:val="20"/>
        </w:rPr>
        <w:t>１６７</w:t>
      </w:r>
      <w:r w:rsidRPr="00D32428">
        <w:rPr>
          <w:rFonts w:ascii="ＭＳ Ｐゴシック" w:eastAsia="ＭＳ Ｐゴシック" w:hAnsi="ＭＳ Ｐゴシック" w:hint="eastAsia"/>
          <w:sz w:val="20"/>
          <w:szCs w:val="20"/>
        </w:rPr>
        <w:t>条の</w:t>
      </w:r>
      <w:r w:rsidR="002D72C2" w:rsidRPr="00D32428">
        <w:rPr>
          <w:rFonts w:ascii="ＭＳ Ｐゴシック" w:eastAsia="ＭＳ Ｐゴシック" w:hAnsi="ＭＳ Ｐゴシック" w:hint="eastAsia"/>
          <w:sz w:val="20"/>
          <w:szCs w:val="20"/>
        </w:rPr>
        <w:t>１６</w:t>
      </w:r>
      <w:r w:rsidRPr="00D32428">
        <w:rPr>
          <w:rFonts w:ascii="ＭＳ Ｐゴシック" w:eastAsia="ＭＳ Ｐゴシック" w:hAnsi="ＭＳ Ｐゴシック" w:hint="eastAsia"/>
          <w:sz w:val="20"/>
          <w:szCs w:val="20"/>
        </w:rPr>
        <w:t xml:space="preserve">に定める契約保証金に全額充当します。 </w:t>
      </w:r>
    </w:p>
    <w:p w:rsidR="009060A1" w:rsidRDefault="009060A1" w:rsidP="00B81367">
      <w:pPr>
        <w:kinsoku w:val="0"/>
        <w:autoSpaceDE w:val="0"/>
        <w:autoSpaceDN w:val="0"/>
        <w:ind w:firstLineChars="100" w:firstLine="200"/>
        <w:jc w:val="left"/>
        <w:rPr>
          <w:rFonts w:ascii="ＭＳ Ｐゴシック" w:eastAsia="ＭＳ Ｐゴシック" w:hAnsi="ＭＳ Ｐゴシック" w:hint="eastAsia"/>
          <w:sz w:val="20"/>
          <w:szCs w:val="20"/>
        </w:rPr>
      </w:pPr>
    </w:p>
    <w:p w:rsidR="00583876" w:rsidRPr="009A6ACA" w:rsidRDefault="00583876" w:rsidP="00B81367">
      <w:pPr>
        <w:kinsoku w:val="0"/>
        <w:autoSpaceDE w:val="0"/>
        <w:autoSpaceDN w:val="0"/>
        <w:ind w:firstLineChars="100" w:firstLine="200"/>
        <w:jc w:val="left"/>
        <w:rPr>
          <w:rFonts w:ascii="ＭＳ Ｐゴシック" w:eastAsia="ＭＳ Ｐゴシック" w:hAnsi="ＭＳ Ｐゴシック" w:hint="eastAsia"/>
          <w:sz w:val="20"/>
          <w:szCs w:val="20"/>
        </w:rPr>
      </w:pPr>
    </w:p>
    <w:p w:rsidR="009D7DAB" w:rsidRPr="009A6ACA" w:rsidRDefault="009D7DAB"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第</w:t>
      </w:r>
      <w:r w:rsidR="008118CD" w:rsidRPr="009A6ACA">
        <w:rPr>
          <w:rFonts w:ascii="ＭＳ Ｐゴシック" w:eastAsia="ＭＳ Ｐゴシック" w:hAnsi="ＭＳ Ｐゴシック" w:hint="eastAsia"/>
          <w:b/>
          <w:sz w:val="20"/>
          <w:szCs w:val="20"/>
        </w:rPr>
        <w:t xml:space="preserve">３　</w:t>
      </w:r>
      <w:r w:rsidRPr="009A6ACA">
        <w:rPr>
          <w:rFonts w:ascii="ＭＳ Ｐゴシック" w:eastAsia="ＭＳ Ｐゴシック" w:hAnsi="ＭＳ Ｐゴシック" w:hint="eastAsia"/>
          <w:b/>
          <w:sz w:val="20"/>
          <w:szCs w:val="20"/>
        </w:rPr>
        <w:t>入札形式で行う公有財産売却の手続き</w:t>
      </w:r>
    </w:p>
    <w:p w:rsidR="00323755" w:rsidRPr="009A6ACA" w:rsidRDefault="00323755" w:rsidP="00B81367">
      <w:pPr>
        <w:kinsoku w:val="0"/>
        <w:autoSpaceDE w:val="0"/>
        <w:autoSpaceDN w:val="0"/>
        <w:jc w:val="left"/>
        <w:rPr>
          <w:rFonts w:ascii="ＭＳ Ｐゴシック" w:eastAsia="ＭＳ Ｐゴシック" w:hAnsi="ＭＳ Ｐゴシック" w:hint="eastAsia"/>
          <w:sz w:val="20"/>
          <w:szCs w:val="20"/>
        </w:rPr>
      </w:pPr>
    </w:p>
    <w:p w:rsidR="00D528F9" w:rsidRPr="009A6ACA" w:rsidRDefault="001F17E8"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本章における</w:t>
      </w:r>
      <w:r w:rsidR="00D528F9" w:rsidRPr="009A6ACA">
        <w:rPr>
          <w:rFonts w:ascii="ＭＳ Ｐゴシック" w:eastAsia="ＭＳ Ｐゴシック" w:hAnsi="ＭＳ Ｐゴシック" w:hint="eastAsia"/>
          <w:sz w:val="20"/>
          <w:szCs w:val="20"/>
        </w:rPr>
        <w:t>入札とは、売却システム上で入札価格を登録することをいいます。この登録は、一度しか行うことができません。</w:t>
      </w:r>
    </w:p>
    <w:p w:rsidR="00D528F9" w:rsidRPr="009A6ACA" w:rsidRDefault="00D528F9" w:rsidP="00B81367">
      <w:pPr>
        <w:kinsoku w:val="0"/>
        <w:autoSpaceDE w:val="0"/>
        <w:autoSpaceDN w:val="0"/>
        <w:jc w:val="left"/>
        <w:rPr>
          <w:rFonts w:ascii="ＭＳ Ｐゴシック" w:eastAsia="ＭＳ Ｐゴシック" w:hAnsi="ＭＳ Ｐゴシック"/>
          <w:sz w:val="20"/>
          <w:szCs w:val="20"/>
        </w:rPr>
      </w:pPr>
    </w:p>
    <w:p w:rsidR="00D528F9" w:rsidRPr="009A6ACA" w:rsidRDefault="00C46D73"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１　</w:t>
      </w:r>
      <w:r w:rsidR="00D528F9" w:rsidRPr="009A6ACA">
        <w:rPr>
          <w:rFonts w:ascii="ＭＳ Ｐゴシック" w:eastAsia="ＭＳ Ｐゴシック" w:hAnsi="ＭＳ Ｐゴシック" w:hint="eastAsia"/>
          <w:b/>
          <w:sz w:val="20"/>
          <w:szCs w:val="20"/>
        </w:rPr>
        <w:t>公有財産売却への入札</w:t>
      </w:r>
    </w:p>
    <w:p w:rsidR="00D528F9" w:rsidRPr="009A6ACA" w:rsidRDefault="00C46D73"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（１）</w:t>
      </w:r>
      <w:r w:rsidR="00422FD9" w:rsidRPr="009A6ACA">
        <w:rPr>
          <w:rFonts w:ascii="ＭＳ Ｐゴシック" w:eastAsia="ＭＳ Ｐゴシック" w:hAnsi="ＭＳ Ｐゴシック" w:hint="eastAsia"/>
          <w:sz w:val="20"/>
          <w:szCs w:val="20"/>
        </w:rPr>
        <w:t xml:space="preserve">　</w:t>
      </w:r>
      <w:r w:rsidR="00D528F9" w:rsidRPr="009A6ACA">
        <w:rPr>
          <w:rFonts w:ascii="ＭＳ Ｐゴシック" w:eastAsia="ＭＳ Ｐゴシック" w:hAnsi="ＭＳ Ｐゴシック" w:hint="eastAsia"/>
          <w:sz w:val="20"/>
          <w:szCs w:val="20"/>
        </w:rPr>
        <w:t>入札</w:t>
      </w:r>
    </w:p>
    <w:p w:rsidR="00D528F9" w:rsidRPr="009A6ACA" w:rsidRDefault="00D528F9"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入札保証金の納付が完了した</w:t>
      </w:r>
      <w:r w:rsidR="00BE0BD0" w:rsidRPr="009A01C6">
        <w:rPr>
          <w:rFonts w:ascii="ＭＳ Ｐゴシック" w:eastAsia="ＭＳ Ｐゴシック" w:hAnsi="ＭＳ Ｐゴシック" w:hint="eastAsia"/>
          <w:color w:val="000000"/>
          <w:sz w:val="20"/>
          <w:szCs w:val="20"/>
        </w:rPr>
        <w:t>ログイン</w:t>
      </w:r>
      <w:r w:rsidRPr="009A01C6">
        <w:rPr>
          <w:rFonts w:ascii="ＭＳ Ｐゴシック" w:eastAsia="ＭＳ Ｐゴシック" w:hAnsi="ＭＳ Ｐゴシック" w:hint="eastAsia"/>
          <w:color w:val="000000"/>
          <w:sz w:val="20"/>
          <w:szCs w:val="20"/>
        </w:rPr>
        <w:t>I</w:t>
      </w:r>
      <w:r w:rsidRPr="009A6ACA">
        <w:rPr>
          <w:rFonts w:ascii="ＭＳ Ｐゴシック" w:eastAsia="ＭＳ Ｐゴシック" w:hAnsi="ＭＳ Ｐゴシック" w:hint="eastAsia"/>
          <w:sz w:val="20"/>
          <w:szCs w:val="20"/>
        </w:rPr>
        <w:t>Dでのみ、入札が可能です。入札は一度のみ可能です。一度行った入札は、入札者の都合による取り消しや変更はできませんので、ご注意ください。</w:t>
      </w:r>
    </w:p>
    <w:p w:rsidR="00D528F9" w:rsidRPr="009A6ACA" w:rsidRDefault="00C46D73"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（２）</w:t>
      </w:r>
      <w:r w:rsidR="00422FD9" w:rsidRPr="009A6ACA">
        <w:rPr>
          <w:rFonts w:ascii="ＭＳ Ｐゴシック" w:eastAsia="ＭＳ Ｐゴシック" w:hAnsi="ＭＳ Ｐゴシック" w:hint="eastAsia"/>
          <w:sz w:val="20"/>
          <w:szCs w:val="20"/>
        </w:rPr>
        <w:t xml:space="preserve">　</w:t>
      </w:r>
      <w:r w:rsidR="008942A4" w:rsidRPr="009A6ACA">
        <w:rPr>
          <w:rFonts w:ascii="ＭＳ Ｐゴシック" w:eastAsia="ＭＳ Ｐゴシック" w:hAnsi="ＭＳ Ｐゴシック" w:hint="eastAsia"/>
          <w:sz w:val="20"/>
          <w:szCs w:val="20"/>
        </w:rPr>
        <w:t>入札をなかったものとする取</w:t>
      </w:r>
      <w:r w:rsidR="00D528F9" w:rsidRPr="009A6ACA">
        <w:rPr>
          <w:rFonts w:ascii="ＭＳ Ｐゴシック" w:eastAsia="ＭＳ Ｐゴシック" w:hAnsi="ＭＳ Ｐゴシック" w:hint="eastAsia"/>
          <w:sz w:val="20"/>
          <w:szCs w:val="20"/>
        </w:rPr>
        <w:t>扱い</w:t>
      </w:r>
    </w:p>
    <w:p w:rsidR="00D528F9" w:rsidRPr="009A6ACA" w:rsidRDefault="00C46D73"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深谷市</w:t>
      </w:r>
      <w:r w:rsidR="00D528F9" w:rsidRPr="009A6ACA">
        <w:rPr>
          <w:rFonts w:ascii="ＭＳ Ｐゴシック" w:eastAsia="ＭＳ Ｐゴシック" w:hAnsi="ＭＳ Ｐゴシック" w:hint="eastAsia"/>
          <w:sz w:val="20"/>
          <w:szCs w:val="20"/>
        </w:rPr>
        <w:t>は、地方自治法施行令第</w:t>
      </w:r>
      <w:r w:rsidRPr="009A6ACA">
        <w:rPr>
          <w:rFonts w:ascii="ＭＳ Ｐゴシック" w:eastAsia="ＭＳ Ｐゴシック" w:hAnsi="ＭＳ Ｐゴシック" w:hint="eastAsia"/>
          <w:sz w:val="20"/>
          <w:szCs w:val="20"/>
        </w:rPr>
        <w:t>１６７</w:t>
      </w:r>
      <w:r w:rsidR="00D528F9" w:rsidRPr="009A6ACA">
        <w:rPr>
          <w:rFonts w:ascii="ＭＳ Ｐゴシック" w:eastAsia="ＭＳ Ｐゴシック" w:hAnsi="ＭＳ Ｐゴシック" w:hint="eastAsia"/>
          <w:sz w:val="20"/>
          <w:szCs w:val="20"/>
        </w:rPr>
        <w:t>条の</w:t>
      </w:r>
      <w:r w:rsidRPr="009A6ACA">
        <w:rPr>
          <w:rFonts w:ascii="ＭＳ Ｐゴシック" w:eastAsia="ＭＳ Ｐゴシック" w:hAnsi="ＭＳ Ｐゴシック" w:hint="eastAsia"/>
          <w:sz w:val="20"/>
          <w:szCs w:val="20"/>
        </w:rPr>
        <w:t>４</w:t>
      </w:r>
      <w:r w:rsidR="00D528F9" w:rsidRPr="009A6ACA">
        <w:rPr>
          <w:rFonts w:ascii="ＭＳ Ｐゴシック" w:eastAsia="ＭＳ Ｐゴシック" w:hAnsi="ＭＳ Ｐゴシック" w:hint="eastAsia"/>
          <w:sz w:val="20"/>
          <w:szCs w:val="20"/>
        </w:rPr>
        <w:t>第</w:t>
      </w:r>
      <w:r w:rsidRPr="009A6ACA">
        <w:rPr>
          <w:rFonts w:ascii="ＭＳ Ｐゴシック" w:eastAsia="ＭＳ Ｐゴシック" w:hAnsi="ＭＳ Ｐゴシック" w:hint="eastAsia"/>
          <w:sz w:val="20"/>
          <w:szCs w:val="20"/>
        </w:rPr>
        <w:t>１</w:t>
      </w:r>
      <w:r w:rsidR="00D528F9" w:rsidRPr="009A6ACA">
        <w:rPr>
          <w:rFonts w:ascii="ＭＳ Ｐゴシック" w:eastAsia="ＭＳ Ｐゴシック" w:hAnsi="ＭＳ Ｐゴシック" w:hint="eastAsia"/>
          <w:sz w:val="20"/>
          <w:szCs w:val="20"/>
        </w:rPr>
        <w:t>項などに規定する一般競争入札に参加できない要件に該当する者が行った入札について、当該入札を取り消し、なかったものとして取り扱うことがあります。</w:t>
      </w:r>
    </w:p>
    <w:p w:rsidR="00D528F9" w:rsidRPr="009A6ACA" w:rsidRDefault="00D528F9" w:rsidP="00B81367">
      <w:pPr>
        <w:kinsoku w:val="0"/>
        <w:autoSpaceDE w:val="0"/>
        <w:autoSpaceDN w:val="0"/>
        <w:jc w:val="left"/>
        <w:rPr>
          <w:rFonts w:ascii="ＭＳ Ｐゴシック" w:eastAsia="ＭＳ Ｐゴシック" w:hAnsi="ＭＳ Ｐゴシック"/>
          <w:sz w:val="20"/>
          <w:szCs w:val="20"/>
        </w:rPr>
      </w:pPr>
    </w:p>
    <w:p w:rsidR="00D528F9" w:rsidRPr="009A6ACA" w:rsidRDefault="00C46D73"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２　</w:t>
      </w:r>
      <w:r w:rsidR="00D528F9" w:rsidRPr="009A6ACA">
        <w:rPr>
          <w:rFonts w:ascii="ＭＳ Ｐゴシック" w:eastAsia="ＭＳ Ｐゴシック" w:hAnsi="ＭＳ Ｐゴシック" w:hint="eastAsia"/>
          <w:b/>
          <w:sz w:val="20"/>
          <w:szCs w:val="20"/>
        </w:rPr>
        <w:t>落札者の決定</w:t>
      </w:r>
    </w:p>
    <w:p w:rsidR="00D528F9" w:rsidRPr="009A6ACA" w:rsidRDefault="00815164"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（１）</w:t>
      </w:r>
      <w:r w:rsidR="00422FD9" w:rsidRPr="009A6ACA">
        <w:rPr>
          <w:rFonts w:ascii="ＭＳ Ｐゴシック" w:eastAsia="ＭＳ Ｐゴシック" w:hAnsi="ＭＳ Ｐゴシック" w:hint="eastAsia"/>
          <w:sz w:val="20"/>
          <w:szCs w:val="20"/>
        </w:rPr>
        <w:t xml:space="preserve">　</w:t>
      </w:r>
      <w:r w:rsidR="00D528F9" w:rsidRPr="009A6ACA">
        <w:rPr>
          <w:rFonts w:ascii="ＭＳ Ｐゴシック" w:eastAsia="ＭＳ Ｐゴシック" w:hAnsi="ＭＳ Ｐゴシック" w:hint="eastAsia"/>
          <w:sz w:val="20"/>
          <w:szCs w:val="20"/>
        </w:rPr>
        <w:t>落札者の決定</w:t>
      </w:r>
    </w:p>
    <w:p w:rsidR="00D528F9" w:rsidRPr="009A6ACA" w:rsidRDefault="00943726"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入札期間終了後、深谷市</w:t>
      </w:r>
      <w:r w:rsidR="00D528F9" w:rsidRPr="009A6ACA">
        <w:rPr>
          <w:rFonts w:ascii="ＭＳ Ｐゴシック" w:eastAsia="ＭＳ Ｐゴシック" w:hAnsi="ＭＳ Ｐゴシック" w:hint="eastAsia"/>
          <w:sz w:val="20"/>
          <w:szCs w:val="20"/>
        </w:rPr>
        <w:t>は開札を行い、売却区分（公有財産売却の財産の出品区分）ご</w:t>
      </w:r>
      <w:r w:rsidR="009C79D5" w:rsidRPr="009A6ACA">
        <w:rPr>
          <w:rFonts w:ascii="ＭＳ Ｐゴシック" w:eastAsia="ＭＳ Ｐゴシック" w:hAnsi="ＭＳ Ｐゴシック" w:hint="eastAsia"/>
          <w:sz w:val="20"/>
          <w:szCs w:val="20"/>
        </w:rPr>
        <w:t>とに、売却システム上の入札において、入札価格が予定価格（最低売却</w:t>
      </w:r>
      <w:r w:rsidR="00D528F9" w:rsidRPr="009A6ACA">
        <w:rPr>
          <w:rFonts w:ascii="ＭＳ Ｐゴシック" w:eastAsia="ＭＳ Ｐゴシック" w:hAnsi="ＭＳ Ｐゴシック" w:hint="eastAsia"/>
          <w:sz w:val="20"/>
          <w:szCs w:val="20"/>
        </w:rPr>
        <w:t>価格）以上で</w:t>
      </w:r>
      <w:r w:rsidR="006F299B" w:rsidRPr="009A6ACA">
        <w:rPr>
          <w:rFonts w:ascii="ＭＳ Ｐゴシック" w:eastAsia="ＭＳ Ｐゴシック" w:hAnsi="ＭＳ Ｐゴシック" w:hint="eastAsia"/>
          <w:sz w:val="20"/>
          <w:szCs w:val="20"/>
        </w:rPr>
        <w:t>、</w:t>
      </w:r>
      <w:r w:rsidR="00D528F9" w:rsidRPr="009A6ACA">
        <w:rPr>
          <w:rFonts w:ascii="ＭＳ Ｐゴシック" w:eastAsia="ＭＳ Ｐゴシック" w:hAnsi="ＭＳ Ｐゴシック" w:hint="eastAsia"/>
          <w:sz w:val="20"/>
          <w:szCs w:val="20"/>
        </w:rPr>
        <w:t>かつ最高価格である入札者を落札者として決定します。ただし、最高価格での入札者が複数存在する場合は、くじ（自動抽選）で落札者を決定します。</w:t>
      </w:r>
    </w:p>
    <w:p w:rsidR="00D528F9" w:rsidRPr="009A6ACA" w:rsidRDefault="00D528F9"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なお、落札者の決定に当たっては、落札者の</w:t>
      </w:r>
      <w:r w:rsidR="00BE0BD0" w:rsidRPr="00B30215">
        <w:rPr>
          <w:rFonts w:ascii="ＭＳ Ｐゴシック" w:eastAsia="ＭＳ Ｐゴシック" w:hAnsi="ＭＳ Ｐゴシック" w:hint="eastAsia"/>
          <w:sz w:val="20"/>
          <w:szCs w:val="20"/>
        </w:rPr>
        <w:t>会員識別番号</w:t>
      </w:r>
      <w:r w:rsidRPr="009A6ACA">
        <w:rPr>
          <w:rFonts w:ascii="ＭＳ Ｐゴシック" w:eastAsia="ＭＳ Ｐゴシック" w:hAnsi="ＭＳ Ｐゴシック" w:hint="eastAsia"/>
          <w:sz w:val="20"/>
          <w:szCs w:val="20"/>
        </w:rPr>
        <w:t>を落札者の氏名（名称）とみなします。</w:t>
      </w:r>
    </w:p>
    <w:p w:rsidR="00D528F9" w:rsidRPr="009A6ACA" w:rsidRDefault="00D528F9"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ア</w:t>
      </w:r>
      <w:r w:rsidR="006F299B"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落札者の告知</w:t>
      </w:r>
    </w:p>
    <w:p w:rsidR="00D528F9" w:rsidRPr="009A6ACA" w:rsidRDefault="00D528F9" w:rsidP="00B81367">
      <w:pPr>
        <w:kinsoku w:val="0"/>
        <w:autoSpaceDE w:val="0"/>
        <w:autoSpaceDN w:val="0"/>
        <w:ind w:leftChars="300" w:left="63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落札者の</w:t>
      </w:r>
      <w:r w:rsidR="00BE0BD0" w:rsidRPr="00B30215">
        <w:rPr>
          <w:rFonts w:ascii="ＭＳ Ｐゴシック" w:eastAsia="ＭＳ Ｐゴシック" w:hAnsi="ＭＳ Ｐゴシック" w:hint="eastAsia"/>
          <w:sz w:val="20"/>
          <w:szCs w:val="20"/>
        </w:rPr>
        <w:t>会員識別番号</w:t>
      </w:r>
      <w:r w:rsidRPr="009A6ACA">
        <w:rPr>
          <w:rFonts w:ascii="ＭＳ Ｐゴシック" w:eastAsia="ＭＳ Ｐゴシック" w:hAnsi="ＭＳ Ｐゴシック" w:hint="eastAsia"/>
          <w:sz w:val="20"/>
          <w:szCs w:val="20"/>
        </w:rPr>
        <w:t>と落札価格については、売却システム上に一定期間公開します。</w:t>
      </w:r>
    </w:p>
    <w:p w:rsidR="00D528F9" w:rsidRPr="009A6ACA" w:rsidRDefault="00D528F9"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イ</w:t>
      </w:r>
      <w:r w:rsidR="006F299B" w:rsidRPr="009A6ACA">
        <w:rPr>
          <w:rFonts w:ascii="ＭＳ Ｐゴシック" w:eastAsia="ＭＳ Ｐゴシック" w:hAnsi="ＭＳ Ｐゴシック" w:hint="eastAsia"/>
          <w:sz w:val="20"/>
          <w:szCs w:val="20"/>
        </w:rPr>
        <w:t xml:space="preserve">　深谷市</w:t>
      </w:r>
      <w:r w:rsidRPr="009A6ACA">
        <w:rPr>
          <w:rFonts w:ascii="ＭＳ Ｐゴシック" w:eastAsia="ＭＳ Ｐゴシック" w:hAnsi="ＭＳ Ｐゴシック" w:hint="eastAsia"/>
          <w:sz w:val="20"/>
          <w:szCs w:val="20"/>
        </w:rPr>
        <w:t>から落札者への連絡</w:t>
      </w:r>
    </w:p>
    <w:p w:rsidR="00D528F9" w:rsidRPr="009A6ACA" w:rsidRDefault="00BB3A14" w:rsidP="00B81367">
      <w:pPr>
        <w:kinsoku w:val="0"/>
        <w:autoSpaceDE w:val="0"/>
        <w:autoSpaceDN w:val="0"/>
        <w:ind w:leftChars="300" w:left="730" w:hangingChars="50" w:hanging="1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w:t>
      </w:r>
      <w:r w:rsidR="00F63EFF">
        <w:rPr>
          <w:rFonts w:ascii="ＭＳ Ｐゴシック" w:eastAsia="ＭＳ Ｐゴシック" w:hAnsi="ＭＳ Ｐゴシック" w:hint="eastAsia"/>
          <w:sz w:val="20"/>
          <w:szCs w:val="20"/>
        </w:rPr>
        <w:t xml:space="preserve">　</w:t>
      </w:r>
      <w:r w:rsidR="00D528F9" w:rsidRPr="009A6ACA">
        <w:rPr>
          <w:rFonts w:ascii="ＭＳ Ｐゴシック" w:eastAsia="ＭＳ Ｐゴシック" w:hAnsi="ＭＳ Ｐゴシック" w:hint="eastAsia"/>
          <w:sz w:val="20"/>
          <w:szCs w:val="20"/>
        </w:rPr>
        <w:t>落札者には、</w:t>
      </w:r>
      <w:r w:rsidR="006F299B" w:rsidRPr="009A6ACA">
        <w:rPr>
          <w:rFonts w:ascii="ＭＳ Ｐゴシック" w:eastAsia="ＭＳ Ｐゴシック" w:hAnsi="ＭＳ Ｐゴシック" w:hint="eastAsia"/>
          <w:sz w:val="20"/>
          <w:szCs w:val="20"/>
        </w:rPr>
        <w:t>深谷市</w:t>
      </w:r>
      <w:r w:rsidR="00D528F9" w:rsidRPr="009A6ACA">
        <w:rPr>
          <w:rFonts w:ascii="ＭＳ Ｐゴシック" w:eastAsia="ＭＳ Ｐゴシック" w:hAnsi="ＭＳ Ｐゴシック" w:hint="eastAsia"/>
          <w:sz w:val="20"/>
          <w:szCs w:val="20"/>
        </w:rPr>
        <w:t>から入札終了後、あらかじめ</w:t>
      </w:r>
      <w:r w:rsidR="00BE0BD0" w:rsidRPr="00B30215">
        <w:rPr>
          <w:rFonts w:ascii="ＭＳ Ｐゴシック" w:eastAsia="ＭＳ Ｐゴシック" w:hAnsi="ＭＳ Ｐゴシック" w:hint="eastAsia"/>
          <w:sz w:val="20"/>
          <w:szCs w:val="20"/>
        </w:rPr>
        <w:t>ログイン</w:t>
      </w:r>
      <w:r w:rsidR="00D528F9" w:rsidRPr="009A6ACA">
        <w:rPr>
          <w:rFonts w:ascii="ＭＳ Ｐゴシック" w:eastAsia="ＭＳ Ｐゴシック" w:hAnsi="ＭＳ Ｐゴシック" w:hint="eastAsia"/>
          <w:sz w:val="20"/>
          <w:szCs w:val="20"/>
        </w:rPr>
        <w:t>IDで認証されたメールアドレスに、落札者として決定された旨の電子メールを送信します。共同入札者が落札者となった場合は、代表者にのみ落札者として決定された旨の電子メールを送信します。</w:t>
      </w:r>
    </w:p>
    <w:p w:rsidR="00D528F9" w:rsidRPr="009A6ACA" w:rsidRDefault="00BB3A14" w:rsidP="00B81367">
      <w:pPr>
        <w:kinsoku w:val="0"/>
        <w:autoSpaceDE w:val="0"/>
        <w:autoSpaceDN w:val="0"/>
        <w:ind w:leftChars="300" w:left="730" w:hangingChars="50" w:hanging="1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w:t>
      </w:r>
      <w:r w:rsidR="00F63EFF">
        <w:rPr>
          <w:rFonts w:ascii="ＭＳ Ｐゴシック" w:eastAsia="ＭＳ Ｐゴシック" w:hAnsi="ＭＳ Ｐゴシック" w:hint="eastAsia"/>
          <w:sz w:val="20"/>
          <w:szCs w:val="20"/>
        </w:rPr>
        <w:t xml:space="preserve">　</w:t>
      </w:r>
      <w:r w:rsidR="006F299B" w:rsidRPr="009A6ACA">
        <w:rPr>
          <w:rFonts w:ascii="ＭＳ Ｐゴシック" w:eastAsia="ＭＳ Ｐゴシック" w:hAnsi="ＭＳ Ｐゴシック" w:hint="eastAsia"/>
          <w:sz w:val="20"/>
          <w:szCs w:val="20"/>
        </w:rPr>
        <w:t>深谷市</w:t>
      </w:r>
      <w:r w:rsidR="00D528F9" w:rsidRPr="009A6ACA">
        <w:rPr>
          <w:rFonts w:ascii="ＭＳ Ｐゴシック" w:eastAsia="ＭＳ Ｐゴシック" w:hAnsi="ＭＳ Ｐゴシック" w:hint="eastAsia"/>
          <w:sz w:val="20"/>
          <w:szCs w:val="20"/>
        </w:rPr>
        <w:t>が落札者に送信した電子メールが、落札者によるメールアドレスの変更やプロバイダの不調などの理由により到着しないために、</w:t>
      </w:r>
      <w:r w:rsidR="006F299B" w:rsidRPr="009A6ACA">
        <w:rPr>
          <w:rFonts w:ascii="ＭＳ Ｐゴシック" w:eastAsia="ＭＳ Ｐゴシック" w:hAnsi="ＭＳ Ｐゴシック" w:hint="eastAsia"/>
          <w:sz w:val="20"/>
          <w:szCs w:val="20"/>
        </w:rPr>
        <w:t>深谷市</w:t>
      </w:r>
      <w:r w:rsidR="00D528F9" w:rsidRPr="009A6ACA">
        <w:rPr>
          <w:rFonts w:ascii="ＭＳ Ｐゴシック" w:eastAsia="ＭＳ Ｐゴシック" w:hAnsi="ＭＳ Ｐゴシック" w:hint="eastAsia"/>
          <w:sz w:val="20"/>
          <w:szCs w:val="20"/>
        </w:rPr>
        <w:t>が落札者による売払代金の残金の納付を売払代金の残金納付期限までに確認できない場合、その原因が落札者の責に帰すべきものであるか否かを問わず、契約保証金を没収し、返還しません。</w:t>
      </w:r>
    </w:p>
    <w:p w:rsidR="00D528F9" w:rsidRPr="009A6ACA" w:rsidRDefault="00BB3A14" w:rsidP="00B81367">
      <w:pPr>
        <w:kinsoku w:val="0"/>
        <w:autoSpaceDE w:val="0"/>
        <w:autoSpaceDN w:val="0"/>
        <w:ind w:leftChars="300" w:left="730" w:hangingChars="50" w:hanging="1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w:t>
      </w:r>
      <w:r w:rsidR="00F63EFF">
        <w:rPr>
          <w:rFonts w:ascii="ＭＳ Ｐゴシック" w:eastAsia="ＭＳ Ｐゴシック" w:hAnsi="ＭＳ Ｐゴシック" w:hint="eastAsia"/>
          <w:sz w:val="20"/>
          <w:szCs w:val="20"/>
        </w:rPr>
        <w:t xml:space="preserve">　</w:t>
      </w:r>
      <w:r w:rsidR="00D528F9" w:rsidRPr="009A6ACA">
        <w:rPr>
          <w:rFonts w:ascii="ＭＳ Ｐゴシック" w:eastAsia="ＭＳ Ｐゴシック" w:hAnsi="ＭＳ Ｐゴシック" w:hint="eastAsia"/>
          <w:sz w:val="20"/>
          <w:szCs w:val="20"/>
        </w:rPr>
        <w:t>当該電子メールに表示されている整理番号は、</w:t>
      </w:r>
      <w:r w:rsidR="006F299B" w:rsidRPr="009A6ACA">
        <w:rPr>
          <w:rFonts w:ascii="ＭＳ Ｐゴシック" w:eastAsia="ＭＳ Ｐゴシック" w:hAnsi="ＭＳ Ｐゴシック" w:hint="eastAsia"/>
          <w:sz w:val="20"/>
          <w:szCs w:val="20"/>
        </w:rPr>
        <w:t>深谷市</w:t>
      </w:r>
      <w:r w:rsidR="00D528F9" w:rsidRPr="009A6ACA">
        <w:rPr>
          <w:rFonts w:ascii="ＭＳ Ｐゴシック" w:eastAsia="ＭＳ Ｐゴシック" w:hAnsi="ＭＳ Ｐゴシック" w:hint="eastAsia"/>
          <w:sz w:val="20"/>
          <w:szCs w:val="20"/>
        </w:rPr>
        <w:t>に連絡する際や</w:t>
      </w:r>
      <w:r w:rsidR="006F299B" w:rsidRPr="009A6ACA">
        <w:rPr>
          <w:rFonts w:ascii="ＭＳ Ｐゴシック" w:eastAsia="ＭＳ Ｐゴシック" w:hAnsi="ＭＳ Ｐゴシック" w:hint="eastAsia"/>
          <w:sz w:val="20"/>
          <w:szCs w:val="20"/>
        </w:rPr>
        <w:t>深谷市</w:t>
      </w:r>
      <w:r w:rsidR="00D528F9" w:rsidRPr="009A6ACA">
        <w:rPr>
          <w:rFonts w:ascii="ＭＳ Ｐゴシック" w:eastAsia="ＭＳ Ｐゴシック" w:hAnsi="ＭＳ Ｐゴシック" w:hint="eastAsia"/>
          <w:sz w:val="20"/>
          <w:szCs w:val="20"/>
        </w:rPr>
        <w:t>に書類を提出する際などに必要となります。</w:t>
      </w:r>
    </w:p>
    <w:p w:rsidR="00D528F9" w:rsidRPr="009A6ACA" w:rsidRDefault="006F299B"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（２）</w:t>
      </w:r>
      <w:r w:rsidR="005452AD" w:rsidRPr="009A6ACA">
        <w:rPr>
          <w:rFonts w:ascii="ＭＳ Ｐゴシック" w:eastAsia="ＭＳ Ｐゴシック" w:hAnsi="ＭＳ Ｐゴシック" w:hint="eastAsia"/>
          <w:sz w:val="20"/>
          <w:szCs w:val="20"/>
        </w:rPr>
        <w:t xml:space="preserve">　落札者決定の取</w:t>
      </w:r>
      <w:r w:rsidR="00D528F9" w:rsidRPr="009A6ACA">
        <w:rPr>
          <w:rFonts w:ascii="ＭＳ Ｐゴシック" w:eastAsia="ＭＳ Ｐゴシック" w:hAnsi="ＭＳ Ｐゴシック" w:hint="eastAsia"/>
          <w:sz w:val="20"/>
          <w:szCs w:val="20"/>
        </w:rPr>
        <w:t>消し</w:t>
      </w:r>
    </w:p>
    <w:p w:rsidR="00D528F9" w:rsidRPr="009A6ACA" w:rsidRDefault="00D528F9"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入札金額の入力間違いなどの場合は、落札者の決定が取り消されることがあります。この場合、売却物件の所有権は落札者に移転しません。また、納付された入札保証金は原則返還しません。</w:t>
      </w:r>
    </w:p>
    <w:p w:rsidR="009060A1" w:rsidRPr="009A6ACA" w:rsidRDefault="009060A1"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p>
    <w:p w:rsidR="00D528F9" w:rsidRPr="009A6ACA" w:rsidRDefault="008D0B68"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３　</w:t>
      </w:r>
      <w:r w:rsidR="00D528F9" w:rsidRPr="009A6ACA">
        <w:rPr>
          <w:rFonts w:ascii="ＭＳ Ｐゴシック" w:eastAsia="ＭＳ Ｐゴシック" w:hAnsi="ＭＳ Ｐゴシック" w:hint="eastAsia"/>
          <w:b/>
          <w:sz w:val="20"/>
          <w:szCs w:val="20"/>
        </w:rPr>
        <w:t>売却の決定</w:t>
      </w:r>
    </w:p>
    <w:p w:rsidR="00D528F9" w:rsidRPr="009A6ACA" w:rsidRDefault="00D528F9"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w:t>
      </w:r>
      <w:r w:rsidR="0029267D" w:rsidRPr="009A6ACA">
        <w:rPr>
          <w:rFonts w:ascii="ＭＳ Ｐゴシック" w:eastAsia="ＭＳ Ｐゴシック" w:hAnsi="ＭＳ Ｐゴシック" w:hint="eastAsia"/>
          <w:sz w:val="20"/>
          <w:szCs w:val="20"/>
        </w:rPr>
        <w:t>１）</w:t>
      </w:r>
      <w:r w:rsidR="005452AD"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落札者に対する売却の決定</w:t>
      </w:r>
      <w:r w:rsidR="00076B23" w:rsidRPr="009A6ACA">
        <w:rPr>
          <w:rFonts w:ascii="ＭＳ Ｐゴシック" w:eastAsia="ＭＳ Ｐゴシック" w:hAnsi="ＭＳ Ｐゴシック" w:hint="eastAsia"/>
          <w:sz w:val="20"/>
          <w:szCs w:val="20"/>
        </w:rPr>
        <w:t xml:space="preserve">　</w:t>
      </w:r>
    </w:p>
    <w:p w:rsidR="00D528F9" w:rsidRPr="009A6ACA" w:rsidRDefault="0029267D"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深谷市</w:t>
      </w:r>
      <w:r w:rsidR="00D528F9" w:rsidRPr="009A6ACA">
        <w:rPr>
          <w:rFonts w:ascii="ＭＳ Ｐゴシック" w:eastAsia="ＭＳ Ｐゴシック" w:hAnsi="ＭＳ Ｐゴシック" w:hint="eastAsia"/>
          <w:sz w:val="20"/>
          <w:szCs w:val="20"/>
        </w:rPr>
        <w:t>は、落札後、落札者に対し電子メールなどにより契約締結に関する案内を行い、落札者と契約を交わします。</w:t>
      </w:r>
    </w:p>
    <w:p w:rsidR="005452AD" w:rsidRPr="009A6ACA" w:rsidRDefault="00D528F9"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契約の際には</w:t>
      </w:r>
      <w:r w:rsidR="0029267D" w:rsidRPr="009A6ACA">
        <w:rPr>
          <w:rFonts w:ascii="ＭＳ Ｐゴシック" w:eastAsia="ＭＳ Ｐゴシック" w:hAnsi="ＭＳ Ｐゴシック" w:hint="eastAsia"/>
          <w:sz w:val="20"/>
          <w:szCs w:val="20"/>
        </w:rPr>
        <w:t>深谷市</w:t>
      </w:r>
      <w:r w:rsidR="00273E6C" w:rsidRPr="009A6ACA">
        <w:rPr>
          <w:rFonts w:ascii="ＭＳ Ｐゴシック" w:eastAsia="ＭＳ Ｐゴシック" w:hAnsi="ＭＳ Ｐゴシック" w:hint="eastAsia"/>
          <w:sz w:val="20"/>
          <w:szCs w:val="20"/>
        </w:rPr>
        <w:t>から</w:t>
      </w:r>
      <w:r w:rsidR="00C94E5C" w:rsidRPr="009A6ACA">
        <w:rPr>
          <w:rFonts w:ascii="ＭＳ Ｐゴシック" w:eastAsia="ＭＳ Ｐゴシック" w:hAnsi="ＭＳ Ｐゴシック" w:hint="eastAsia"/>
          <w:sz w:val="20"/>
          <w:szCs w:val="20"/>
        </w:rPr>
        <w:t>契約書を送付しますので、落札者は必要事項を記入・押印</w:t>
      </w:r>
      <w:r w:rsidR="00B26BE8" w:rsidRPr="009A6ACA">
        <w:rPr>
          <w:rFonts w:ascii="ＭＳ Ｐゴシック" w:eastAsia="ＭＳ Ｐゴシック" w:hAnsi="ＭＳ Ｐゴシック" w:hint="eastAsia"/>
          <w:sz w:val="20"/>
          <w:szCs w:val="20"/>
        </w:rPr>
        <w:t>し、</w:t>
      </w:r>
      <w:r w:rsidR="00C94E5C" w:rsidRPr="009A6ACA">
        <w:rPr>
          <w:rFonts w:ascii="ＭＳ Ｐゴシック" w:eastAsia="ＭＳ Ｐゴシック" w:hAnsi="ＭＳ Ｐゴシック" w:hint="eastAsia"/>
          <w:sz w:val="20"/>
          <w:szCs w:val="20"/>
        </w:rPr>
        <w:t>１部に収入印紙を貼付し消印のうえ、</w:t>
      </w:r>
      <w:r w:rsidRPr="009A6ACA">
        <w:rPr>
          <w:rFonts w:ascii="ＭＳ Ｐゴシック" w:eastAsia="ＭＳ Ｐゴシック" w:hAnsi="ＭＳ Ｐゴシック" w:hint="eastAsia"/>
          <w:sz w:val="20"/>
          <w:szCs w:val="20"/>
        </w:rPr>
        <w:t>次の書類などを添付して</w:t>
      </w:r>
      <w:r w:rsidR="0029267D" w:rsidRPr="009A6ACA">
        <w:rPr>
          <w:rFonts w:ascii="ＭＳ Ｐゴシック" w:eastAsia="ＭＳ Ｐゴシック" w:hAnsi="ＭＳ Ｐゴシック" w:hint="eastAsia"/>
          <w:sz w:val="20"/>
          <w:szCs w:val="20"/>
        </w:rPr>
        <w:t>深谷市</w:t>
      </w:r>
      <w:r w:rsidR="00EE7FB4" w:rsidRPr="009A6ACA">
        <w:rPr>
          <w:rFonts w:ascii="ＭＳ Ｐゴシック" w:eastAsia="ＭＳ Ｐゴシック" w:hAnsi="ＭＳ Ｐゴシック" w:hint="eastAsia"/>
          <w:sz w:val="20"/>
          <w:szCs w:val="20"/>
        </w:rPr>
        <w:t>が設定する契約締結期限までに深谷市</w:t>
      </w:r>
      <w:r w:rsidR="00C1129C" w:rsidRPr="009A6ACA">
        <w:rPr>
          <w:rFonts w:ascii="ＭＳ Ｐゴシック" w:eastAsia="ＭＳ Ｐゴシック" w:hAnsi="ＭＳ Ｐゴシック" w:hint="eastAsia"/>
          <w:sz w:val="20"/>
          <w:szCs w:val="20"/>
        </w:rPr>
        <w:t>に直接持参又は</w:t>
      </w:r>
      <w:r w:rsidRPr="009A6ACA">
        <w:rPr>
          <w:rFonts w:ascii="ＭＳ Ｐゴシック" w:eastAsia="ＭＳ Ｐゴシック" w:hAnsi="ＭＳ Ｐゴシック" w:hint="eastAsia"/>
          <w:sz w:val="20"/>
          <w:szCs w:val="20"/>
        </w:rPr>
        <w:t>郵送してください。</w:t>
      </w:r>
    </w:p>
    <w:p w:rsidR="00136019" w:rsidRPr="009A6ACA" w:rsidRDefault="00136019"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なお、</w:t>
      </w:r>
      <w:r w:rsidR="00FB78D0" w:rsidRPr="009A6ACA">
        <w:rPr>
          <w:rFonts w:ascii="ＭＳ Ｐゴシック" w:eastAsia="ＭＳ Ｐゴシック" w:hAnsi="ＭＳ Ｐゴシック" w:hint="eastAsia"/>
          <w:sz w:val="20"/>
          <w:szCs w:val="20"/>
        </w:rPr>
        <w:t>車両又は物品</w:t>
      </w:r>
      <w:r w:rsidRPr="009A6ACA">
        <w:rPr>
          <w:rFonts w:ascii="ＭＳ Ｐゴシック" w:eastAsia="ＭＳ Ｐゴシック" w:hAnsi="ＭＳ Ｐゴシック" w:hint="eastAsia"/>
          <w:sz w:val="20"/>
          <w:szCs w:val="20"/>
        </w:rPr>
        <w:t>の場合</w:t>
      </w:r>
      <w:r w:rsidR="002E0821" w:rsidRPr="009A6ACA">
        <w:rPr>
          <w:rFonts w:ascii="ＭＳ Ｐゴシック" w:eastAsia="ＭＳ Ｐゴシック" w:hAnsi="ＭＳ Ｐゴシック" w:hint="eastAsia"/>
          <w:sz w:val="20"/>
          <w:szCs w:val="20"/>
        </w:rPr>
        <w:t>は</w:t>
      </w:r>
      <w:r w:rsidRPr="009A6ACA">
        <w:rPr>
          <w:rFonts w:ascii="ＭＳ Ｐゴシック" w:eastAsia="ＭＳ Ｐゴシック" w:hAnsi="ＭＳ Ｐゴシック" w:hint="eastAsia"/>
          <w:sz w:val="20"/>
          <w:szCs w:val="20"/>
        </w:rPr>
        <w:t>、契約</w:t>
      </w:r>
      <w:r w:rsidR="00B84E54" w:rsidRPr="009A6ACA">
        <w:rPr>
          <w:rFonts w:ascii="ＭＳ Ｐゴシック" w:eastAsia="ＭＳ Ｐゴシック" w:hAnsi="ＭＳ Ｐゴシック" w:hint="eastAsia"/>
          <w:sz w:val="20"/>
          <w:szCs w:val="20"/>
        </w:rPr>
        <w:t>の取り交わしを</w:t>
      </w:r>
      <w:r w:rsidRPr="009A6ACA">
        <w:rPr>
          <w:rFonts w:ascii="ＭＳ Ｐゴシック" w:eastAsia="ＭＳ Ｐゴシック" w:hAnsi="ＭＳ Ｐゴシック" w:hint="eastAsia"/>
          <w:sz w:val="20"/>
          <w:szCs w:val="20"/>
        </w:rPr>
        <w:t>省略することがあります。</w:t>
      </w:r>
    </w:p>
    <w:p w:rsidR="00D528F9" w:rsidRPr="009A6ACA" w:rsidRDefault="00273931"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ア　</w:t>
      </w:r>
      <w:r w:rsidR="00D528F9" w:rsidRPr="009A6ACA">
        <w:rPr>
          <w:rFonts w:ascii="ＭＳ Ｐゴシック" w:eastAsia="ＭＳ Ｐゴシック" w:hAnsi="ＭＳ Ｐゴシック" w:hint="eastAsia"/>
          <w:sz w:val="20"/>
          <w:szCs w:val="20"/>
        </w:rPr>
        <w:t>必要な書類</w:t>
      </w:r>
    </w:p>
    <w:p w:rsidR="00EE7FB4" w:rsidRPr="009A6ACA" w:rsidRDefault="00273931"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（ア）</w:t>
      </w:r>
      <w:r w:rsidR="005452AD"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不動産の場合</w:t>
      </w:r>
    </w:p>
    <w:p w:rsidR="00D528F9" w:rsidRPr="009A6ACA" w:rsidRDefault="00EE7FB4" w:rsidP="00B81367">
      <w:pPr>
        <w:kinsoku w:val="0"/>
        <w:autoSpaceDE w:val="0"/>
        <w:autoSpaceDN w:val="0"/>
        <w:ind w:left="566" w:hangingChars="283" w:hanging="566"/>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　　　</w:t>
      </w:r>
      <w:r w:rsidR="005452AD" w:rsidRPr="009A6ACA">
        <w:rPr>
          <w:rFonts w:ascii="ＭＳ Ｐゴシック" w:eastAsia="ＭＳ Ｐゴシック" w:hAnsi="ＭＳ Ｐゴシック" w:hint="eastAsia"/>
          <w:sz w:val="20"/>
          <w:szCs w:val="20"/>
        </w:rPr>
        <w:t xml:space="preserve">　　</w:t>
      </w:r>
      <w:r w:rsidR="00273931" w:rsidRPr="009A6ACA">
        <w:rPr>
          <w:rFonts w:ascii="ＭＳ Ｐゴシック" w:eastAsia="ＭＳ Ｐゴシック" w:hAnsi="ＭＳ Ｐゴシック" w:hint="eastAsia"/>
          <w:sz w:val="20"/>
          <w:szCs w:val="20"/>
        </w:rPr>
        <w:t>登録免許税法に定める登録免許税相当分の収入印紙又は登録免許税を納</w:t>
      </w:r>
      <w:r w:rsidRPr="009A6ACA">
        <w:rPr>
          <w:rFonts w:ascii="ＭＳ Ｐゴシック" w:eastAsia="ＭＳ Ｐゴシック" w:hAnsi="ＭＳ Ｐゴシック" w:hint="eastAsia"/>
          <w:sz w:val="20"/>
          <w:szCs w:val="20"/>
        </w:rPr>
        <w:t>付したことを証する領収証書</w:t>
      </w:r>
    </w:p>
    <w:p w:rsidR="00EE7FB4" w:rsidRPr="009A6ACA" w:rsidRDefault="00EE7FB4"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（イ）</w:t>
      </w:r>
      <w:r w:rsidR="005452AD" w:rsidRPr="009A6ACA">
        <w:rPr>
          <w:rFonts w:ascii="ＭＳ Ｐゴシック" w:eastAsia="ＭＳ Ｐゴシック" w:hAnsi="ＭＳ Ｐゴシック" w:hint="eastAsia"/>
          <w:sz w:val="20"/>
          <w:szCs w:val="20"/>
        </w:rPr>
        <w:t xml:space="preserve">　</w:t>
      </w:r>
      <w:r w:rsidR="00FB78D0" w:rsidRPr="00D32428">
        <w:rPr>
          <w:rFonts w:ascii="ＭＳ Ｐゴシック" w:eastAsia="ＭＳ Ｐゴシック" w:hAnsi="ＭＳ Ｐゴシック" w:hint="eastAsia"/>
          <w:sz w:val="20"/>
          <w:szCs w:val="20"/>
        </w:rPr>
        <w:t>車両又は物品</w:t>
      </w:r>
      <w:r w:rsidRPr="009A6ACA">
        <w:rPr>
          <w:rFonts w:ascii="ＭＳ Ｐゴシック" w:eastAsia="ＭＳ Ｐゴシック" w:hAnsi="ＭＳ Ｐゴシック" w:hint="eastAsia"/>
          <w:sz w:val="20"/>
          <w:szCs w:val="20"/>
        </w:rPr>
        <w:t>の場合</w:t>
      </w:r>
    </w:p>
    <w:p w:rsidR="00EE7FB4" w:rsidRPr="009A6ACA" w:rsidRDefault="00EE7FB4" w:rsidP="00B81367">
      <w:pPr>
        <w:kinsoku w:val="0"/>
        <w:autoSpaceDE w:val="0"/>
        <w:autoSpaceDN w:val="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　　　</w:t>
      </w:r>
      <w:r w:rsidR="005452AD"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深谷市が別途指示する書類</w:t>
      </w:r>
    </w:p>
    <w:p w:rsidR="00D528F9" w:rsidRPr="009A6ACA" w:rsidRDefault="00273931"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イ　</w:t>
      </w:r>
      <w:r w:rsidR="00D528F9" w:rsidRPr="009A6ACA">
        <w:rPr>
          <w:rFonts w:ascii="ＭＳ Ｐゴシック" w:eastAsia="ＭＳ Ｐゴシック" w:hAnsi="ＭＳ Ｐゴシック" w:hint="eastAsia"/>
          <w:sz w:val="20"/>
          <w:szCs w:val="20"/>
        </w:rPr>
        <w:t>売却の決定金額</w:t>
      </w:r>
    </w:p>
    <w:p w:rsidR="00D528F9" w:rsidRPr="009A6ACA" w:rsidRDefault="00D528F9" w:rsidP="00B81367">
      <w:pPr>
        <w:kinsoku w:val="0"/>
        <w:autoSpaceDE w:val="0"/>
        <w:autoSpaceDN w:val="0"/>
        <w:ind w:firstLineChars="400" w:firstLine="8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落札者が入札した金額を売却の決定金額とします。</w:t>
      </w:r>
    </w:p>
    <w:p w:rsidR="00D528F9" w:rsidRPr="009A6ACA" w:rsidRDefault="00273931"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ウ　</w:t>
      </w:r>
      <w:r w:rsidR="00D528F9" w:rsidRPr="009A6ACA">
        <w:rPr>
          <w:rFonts w:ascii="ＭＳ Ｐゴシック" w:eastAsia="ＭＳ Ｐゴシック" w:hAnsi="ＭＳ Ｐゴシック" w:hint="eastAsia"/>
          <w:sz w:val="20"/>
          <w:szCs w:val="20"/>
        </w:rPr>
        <w:t>落札者が契約を締結しなかった場合</w:t>
      </w:r>
    </w:p>
    <w:p w:rsidR="00D528F9" w:rsidRPr="009A6ACA" w:rsidRDefault="00D528F9" w:rsidP="00B81367">
      <w:pPr>
        <w:kinsoku w:val="0"/>
        <w:autoSpaceDE w:val="0"/>
        <w:autoSpaceDN w:val="0"/>
        <w:ind w:leftChars="300" w:left="63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落札者が契約締結期限までに契約を締結しなかった場合、落札者が納付した入札保証金は返還しません。</w:t>
      </w:r>
    </w:p>
    <w:p w:rsidR="00D528F9" w:rsidRPr="009A6ACA" w:rsidRDefault="00D528F9"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w:t>
      </w:r>
      <w:r w:rsidR="00575FD0" w:rsidRPr="009A6ACA">
        <w:rPr>
          <w:rFonts w:ascii="ＭＳ Ｐゴシック" w:eastAsia="ＭＳ Ｐゴシック" w:hAnsi="ＭＳ Ｐゴシック" w:hint="eastAsia"/>
          <w:sz w:val="20"/>
          <w:szCs w:val="20"/>
        </w:rPr>
        <w:t>２</w:t>
      </w:r>
      <w:r w:rsidR="004331DF" w:rsidRPr="009A6ACA">
        <w:rPr>
          <w:rFonts w:ascii="ＭＳ Ｐゴシック" w:eastAsia="ＭＳ Ｐゴシック" w:hAnsi="ＭＳ Ｐゴシック" w:hint="eastAsia"/>
          <w:sz w:val="20"/>
          <w:szCs w:val="20"/>
        </w:rPr>
        <w:t>）</w:t>
      </w:r>
      <w:r w:rsidR="005452AD" w:rsidRPr="009A6ACA">
        <w:rPr>
          <w:rFonts w:ascii="ＭＳ Ｐゴシック" w:eastAsia="ＭＳ Ｐゴシック" w:hAnsi="ＭＳ Ｐゴシック" w:hint="eastAsia"/>
          <w:sz w:val="20"/>
          <w:szCs w:val="20"/>
        </w:rPr>
        <w:t xml:space="preserve">　</w:t>
      </w:r>
      <w:r w:rsidR="004331DF" w:rsidRPr="009A6ACA">
        <w:rPr>
          <w:rFonts w:ascii="ＭＳ Ｐゴシック" w:eastAsia="ＭＳ Ｐゴシック" w:hAnsi="ＭＳ Ｐゴシック" w:hint="eastAsia"/>
          <w:sz w:val="20"/>
          <w:szCs w:val="20"/>
        </w:rPr>
        <w:t>売却の決定の取</w:t>
      </w:r>
      <w:r w:rsidRPr="009A6ACA">
        <w:rPr>
          <w:rFonts w:ascii="ＭＳ Ｐゴシック" w:eastAsia="ＭＳ Ｐゴシック" w:hAnsi="ＭＳ Ｐゴシック" w:hint="eastAsia"/>
          <w:sz w:val="20"/>
          <w:szCs w:val="20"/>
        </w:rPr>
        <w:t>消し</w:t>
      </w:r>
    </w:p>
    <w:p w:rsidR="00D528F9" w:rsidRPr="009A6ACA" w:rsidRDefault="00D528F9" w:rsidP="00B81367">
      <w:pPr>
        <w:kinsoku w:val="0"/>
        <w:autoSpaceDE w:val="0"/>
        <w:autoSpaceDN w:val="0"/>
        <w:ind w:leftChars="300" w:left="63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落札者が</w:t>
      </w:r>
      <w:r w:rsidR="00575FD0" w:rsidRPr="009A6ACA">
        <w:rPr>
          <w:rFonts w:ascii="ＭＳ Ｐゴシック" w:eastAsia="ＭＳ Ｐゴシック" w:hAnsi="ＭＳ Ｐゴシック" w:hint="eastAsia"/>
          <w:sz w:val="20"/>
          <w:szCs w:val="20"/>
        </w:rPr>
        <w:t>契約締結期限までに契約しなかったとき</w:t>
      </w:r>
      <w:r w:rsidR="00D05B39" w:rsidRPr="009A6ACA">
        <w:rPr>
          <w:rFonts w:ascii="ＭＳ Ｐゴシック" w:eastAsia="ＭＳ Ｐゴシック" w:hAnsi="ＭＳ Ｐゴシック" w:hint="eastAsia"/>
          <w:sz w:val="20"/>
          <w:szCs w:val="20"/>
        </w:rPr>
        <w:t>及び落札者が欠格要件に該当する場合は</w:t>
      </w:r>
      <w:r w:rsidR="00973C56" w:rsidRPr="009A6ACA">
        <w:rPr>
          <w:rFonts w:ascii="ＭＳ Ｐゴシック" w:eastAsia="ＭＳ Ｐゴシック" w:hAnsi="ＭＳ Ｐゴシック" w:hint="eastAsia"/>
          <w:sz w:val="20"/>
          <w:szCs w:val="20"/>
        </w:rPr>
        <w:t>、</w:t>
      </w:r>
      <w:r w:rsidRPr="009A6ACA">
        <w:rPr>
          <w:rFonts w:ascii="ＭＳ Ｐゴシック" w:eastAsia="ＭＳ Ｐゴシック" w:hAnsi="ＭＳ Ｐゴシック" w:hint="eastAsia"/>
          <w:sz w:val="20"/>
          <w:szCs w:val="20"/>
        </w:rPr>
        <w:t>売却の決定が取り消されます。この場合、公有財産売却の財産の所有権は落札者に移転しません。また、納付された入札保証金は返還されません。</w:t>
      </w:r>
    </w:p>
    <w:p w:rsidR="00D528F9" w:rsidRPr="009A6ACA" w:rsidRDefault="00D528F9" w:rsidP="00B81367">
      <w:pPr>
        <w:kinsoku w:val="0"/>
        <w:autoSpaceDE w:val="0"/>
        <w:autoSpaceDN w:val="0"/>
        <w:jc w:val="left"/>
        <w:rPr>
          <w:rFonts w:ascii="ＭＳ Ｐゴシック" w:eastAsia="ＭＳ Ｐゴシック" w:hAnsi="ＭＳ Ｐゴシック"/>
          <w:sz w:val="20"/>
          <w:szCs w:val="20"/>
        </w:rPr>
      </w:pPr>
    </w:p>
    <w:p w:rsidR="00D528F9" w:rsidRPr="009A6ACA" w:rsidRDefault="00BD5A64"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４　</w:t>
      </w:r>
      <w:r w:rsidR="00D528F9" w:rsidRPr="009A6ACA">
        <w:rPr>
          <w:rFonts w:ascii="ＭＳ Ｐゴシック" w:eastAsia="ＭＳ Ｐゴシック" w:hAnsi="ＭＳ Ｐゴシック" w:hint="eastAsia"/>
          <w:b/>
          <w:sz w:val="20"/>
          <w:szCs w:val="20"/>
        </w:rPr>
        <w:t>売払代金の残金の納付</w:t>
      </w:r>
    </w:p>
    <w:p w:rsidR="00D528F9" w:rsidRPr="009A6ACA" w:rsidRDefault="00BD5A64"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（１）</w:t>
      </w:r>
      <w:r w:rsidR="005452AD" w:rsidRPr="009A6ACA">
        <w:rPr>
          <w:rFonts w:ascii="ＭＳ Ｐゴシック" w:eastAsia="ＭＳ Ｐゴシック" w:hAnsi="ＭＳ Ｐゴシック" w:hint="eastAsia"/>
          <w:sz w:val="20"/>
          <w:szCs w:val="20"/>
        </w:rPr>
        <w:t xml:space="preserve">　</w:t>
      </w:r>
      <w:r w:rsidR="00D528F9" w:rsidRPr="009A6ACA">
        <w:rPr>
          <w:rFonts w:ascii="ＭＳ Ｐゴシック" w:eastAsia="ＭＳ Ｐゴシック" w:hAnsi="ＭＳ Ｐゴシック" w:hint="eastAsia"/>
          <w:sz w:val="20"/>
          <w:szCs w:val="20"/>
        </w:rPr>
        <w:t>売払代金の残金の金額</w:t>
      </w:r>
    </w:p>
    <w:p w:rsidR="00D528F9" w:rsidRPr="009A6ACA" w:rsidRDefault="00D528F9" w:rsidP="00B81367">
      <w:pPr>
        <w:kinsoku w:val="0"/>
        <w:autoSpaceDE w:val="0"/>
        <w:autoSpaceDN w:val="0"/>
        <w:ind w:leftChars="300" w:left="63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売払代金の残金は、</w:t>
      </w:r>
      <w:r w:rsidR="00B47B86">
        <w:rPr>
          <w:rFonts w:ascii="ＭＳ Ｐゴシック" w:eastAsia="ＭＳ Ｐゴシック" w:hAnsi="ＭＳ Ｐゴシック" w:hint="eastAsia"/>
          <w:sz w:val="20"/>
          <w:szCs w:val="20"/>
        </w:rPr>
        <w:t>売払</w:t>
      </w:r>
      <w:r w:rsidR="00BD5A64" w:rsidRPr="009A6ACA">
        <w:rPr>
          <w:rFonts w:ascii="ＭＳ Ｐゴシック" w:eastAsia="ＭＳ Ｐゴシック" w:hAnsi="ＭＳ Ｐゴシック" w:hint="eastAsia"/>
          <w:sz w:val="20"/>
          <w:szCs w:val="20"/>
        </w:rPr>
        <w:t>代金</w:t>
      </w:r>
      <w:r w:rsidRPr="009A6ACA">
        <w:rPr>
          <w:rFonts w:ascii="ＭＳ Ｐゴシック" w:eastAsia="ＭＳ Ｐゴシック" w:hAnsi="ＭＳ Ｐゴシック" w:hint="eastAsia"/>
          <w:sz w:val="20"/>
          <w:szCs w:val="20"/>
        </w:rPr>
        <w:t>から事前に納付した契約保証金（契約保証金に充当した入札保証金）を差し引いた金額となります。</w:t>
      </w:r>
    </w:p>
    <w:p w:rsidR="00D528F9" w:rsidRPr="009A6ACA" w:rsidRDefault="00BD5A64"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（２）</w:t>
      </w:r>
      <w:r w:rsidR="005452AD" w:rsidRPr="009A6ACA">
        <w:rPr>
          <w:rFonts w:ascii="ＭＳ Ｐゴシック" w:eastAsia="ＭＳ Ｐゴシック" w:hAnsi="ＭＳ Ｐゴシック" w:hint="eastAsia"/>
          <w:sz w:val="20"/>
          <w:szCs w:val="20"/>
        </w:rPr>
        <w:t xml:space="preserve">　</w:t>
      </w:r>
      <w:r w:rsidR="00D528F9" w:rsidRPr="009A6ACA">
        <w:rPr>
          <w:rFonts w:ascii="ＭＳ Ｐゴシック" w:eastAsia="ＭＳ Ｐゴシック" w:hAnsi="ＭＳ Ｐゴシック" w:hint="eastAsia"/>
          <w:sz w:val="20"/>
          <w:szCs w:val="20"/>
        </w:rPr>
        <w:t>売払代金の残金納付期限について</w:t>
      </w:r>
    </w:p>
    <w:p w:rsidR="00D528F9" w:rsidRPr="009A6ACA" w:rsidRDefault="00D528F9" w:rsidP="00B81367">
      <w:pPr>
        <w:kinsoku w:val="0"/>
        <w:autoSpaceDE w:val="0"/>
        <w:autoSpaceDN w:val="0"/>
        <w:ind w:leftChars="300" w:left="63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落札者は、売払代金の残金納付期限までに</w:t>
      </w:r>
      <w:r w:rsidR="00BD5A64" w:rsidRPr="009A6ACA">
        <w:rPr>
          <w:rFonts w:ascii="ＭＳ Ｐゴシック" w:eastAsia="ＭＳ Ｐゴシック" w:hAnsi="ＭＳ Ｐゴシック" w:hint="eastAsia"/>
          <w:sz w:val="20"/>
          <w:szCs w:val="20"/>
        </w:rPr>
        <w:t>深谷市</w:t>
      </w:r>
      <w:r w:rsidRPr="009A6ACA">
        <w:rPr>
          <w:rFonts w:ascii="ＭＳ Ｐゴシック" w:eastAsia="ＭＳ Ｐゴシック" w:hAnsi="ＭＳ Ｐゴシック" w:hint="eastAsia"/>
          <w:sz w:val="20"/>
          <w:szCs w:val="20"/>
        </w:rPr>
        <w:t>が納付を確認できるよう売払代金の残金を一括で納付してください。</w:t>
      </w:r>
    </w:p>
    <w:p w:rsidR="00D528F9" w:rsidRPr="009A6ACA" w:rsidRDefault="00D528F9" w:rsidP="00B81367">
      <w:pPr>
        <w:kinsoku w:val="0"/>
        <w:autoSpaceDE w:val="0"/>
        <w:autoSpaceDN w:val="0"/>
        <w:ind w:leftChars="300" w:left="63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売払代金の残金が納付された時点で、公有財産売却の財産の所有権が落札者に移転します。売払代金の残金納付期限までに売払代金の残金全額の納付が確認できない場合、事前に納付された契約保証金を没収し、返還しません。</w:t>
      </w:r>
    </w:p>
    <w:p w:rsidR="00D528F9" w:rsidRPr="009A6ACA" w:rsidRDefault="00D528F9"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w:t>
      </w:r>
      <w:r w:rsidR="00EE0265" w:rsidRPr="009A6ACA">
        <w:rPr>
          <w:rFonts w:ascii="ＭＳ Ｐゴシック" w:eastAsia="ＭＳ Ｐゴシック" w:hAnsi="ＭＳ Ｐゴシック" w:hint="eastAsia"/>
          <w:sz w:val="20"/>
          <w:szCs w:val="20"/>
        </w:rPr>
        <w:t>３</w:t>
      </w:r>
      <w:r w:rsidRPr="009A6ACA">
        <w:rPr>
          <w:rFonts w:ascii="ＭＳ Ｐゴシック" w:eastAsia="ＭＳ Ｐゴシック" w:hAnsi="ＭＳ Ｐゴシック" w:hint="eastAsia"/>
          <w:sz w:val="20"/>
          <w:szCs w:val="20"/>
        </w:rPr>
        <w:t>）</w:t>
      </w:r>
      <w:r w:rsidR="005452AD"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売払代金の残金の納付方法</w:t>
      </w:r>
    </w:p>
    <w:p w:rsidR="00D528F9" w:rsidRPr="009A6ACA" w:rsidRDefault="00D528F9" w:rsidP="00B81367">
      <w:pPr>
        <w:kinsoku w:val="0"/>
        <w:autoSpaceDE w:val="0"/>
        <w:autoSpaceDN w:val="0"/>
        <w:ind w:leftChars="300" w:left="63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売払代金の残金は</w:t>
      </w:r>
      <w:r w:rsidR="005D1A8B" w:rsidRPr="009A6ACA">
        <w:rPr>
          <w:rFonts w:ascii="ＭＳ Ｐゴシック" w:eastAsia="ＭＳ Ｐゴシック" w:hAnsi="ＭＳ Ｐゴシック" w:hint="eastAsia"/>
          <w:sz w:val="20"/>
          <w:szCs w:val="20"/>
        </w:rPr>
        <w:t>深谷市が送付する納入通知書</w:t>
      </w:r>
      <w:r w:rsidR="00EE0265" w:rsidRPr="009A6ACA">
        <w:rPr>
          <w:rFonts w:ascii="ＭＳ Ｐゴシック" w:eastAsia="ＭＳ Ｐゴシック" w:hAnsi="ＭＳ Ｐゴシック" w:hint="eastAsia"/>
          <w:sz w:val="20"/>
          <w:szCs w:val="20"/>
        </w:rPr>
        <w:t>により</w:t>
      </w:r>
      <w:r w:rsidR="008052AF" w:rsidRPr="009A6ACA">
        <w:rPr>
          <w:rFonts w:ascii="ＭＳ Ｐゴシック" w:eastAsia="ＭＳ Ｐゴシック" w:hAnsi="ＭＳ Ｐゴシック" w:hint="eastAsia"/>
          <w:sz w:val="20"/>
          <w:szCs w:val="20"/>
        </w:rPr>
        <w:t>深谷市が指定する金融機関で</w:t>
      </w:r>
      <w:r w:rsidRPr="009A6ACA">
        <w:rPr>
          <w:rFonts w:ascii="ＭＳ Ｐゴシック" w:eastAsia="ＭＳ Ｐゴシック" w:hAnsi="ＭＳ Ｐゴシック" w:hint="eastAsia"/>
          <w:sz w:val="20"/>
          <w:szCs w:val="20"/>
        </w:rPr>
        <w:t>納付してください。</w:t>
      </w:r>
    </w:p>
    <w:p w:rsidR="009060A1" w:rsidRPr="009A6ACA" w:rsidRDefault="009060A1" w:rsidP="00B81367">
      <w:pPr>
        <w:kinsoku w:val="0"/>
        <w:autoSpaceDE w:val="0"/>
        <w:autoSpaceDN w:val="0"/>
        <w:ind w:leftChars="300" w:left="630" w:firstLineChars="100" w:firstLine="200"/>
        <w:jc w:val="left"/>
        <w:rPr>
          <w:rFonts w:ascii="ＭＳ Ｐゴシック" w:eastAsia="ＭＳ Ｐゴシック" w:hAnsi="ＭＳ Ｐゴシック" w:hint="eastAsia"/>
          <w:sz w:val="20"/>
          <w:szCs w:val="20"/>
        </w:rPr>
      </w:pPr>
    </w:p>
    <w:p w:rsidR="00D528F9" w:rsidRPr="009A6ACA" w:rsidRDefault="00C55918"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５　</w:t>
      </w:r>
      <w:r w:rsidR="00D528F9" w:rsidRPr="009A6ACA">
        <w:rPr>
          <w:rFonts w:ascii="ＭＳ Ｐゴシック" w:eastAsia="ＭＳ Ｐゴシック" w:hAnsi="ＭＳ Ｐゴシック" w:hint="eastAsia"/>
          <w:b/>
          <w:sz w:val="20"/>
          <w:szCs w:val="20"/>
        </w:rPr>
        <w:t>入札保証金の返還</w:t>
      </w:r>
    </w:p>
    <w:p w:rsidR="00D528F9" w:rsidRPr="009A6ACA" w:rsidRDefault="00D528F9"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落札者以外の納付した入札保証金は、入札終了後全額返還します。</w:t>
      </w:r>
    </w:p>
    <w:p w:rsidR="00FB78D0" w:rsidRPr="009A6ACA" w:rsidRDefault="00D528F9"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なお、公有財産売却の参加申込みを行ったものの入札を行わない場合にも、入札保証金の返還は入札終了後となります。</w:t>
      </w:r>
    </w:p>
    <w:p w:rsidR="00FB78D0" w:rsidRPr="00D32428" w:rsidRDefault="00FB78D0" w:rsidP="00B81367">
      <w:pPr>
        <w:kinsoku w:val="0"/>
        <w:autoSpaceDE w:val="0"/>
        <w:autoSpaceDN w:val="0"/>
        <w:ind w:firstLineChars="100" w:firstLine="200"/>
        <w:jc w:val="left"/>
        <w:rPr>
          <w:rFonts w:ascii="ＭＳ Ｐゴシック" w:eastAsia="ＭＳ Ｐゴシック" w:hAnsi="ＭＳ Ｐゴシック"/>
          <w:sz w:val="20"/>
          <w:szCs w:val="20"/>
        </w:rPr>
      </w:pPr>
      <w:r w:rsidRPr="00D32428">
        <w:rPr>
          <w:rFonts w:ascii="ＭＳ Ｐゴシック" w:eastAsia="ＭＳ Ｐゴシック" w:hAnsi="ＭＳ Ｐゴシック" w:hint="eastAsia"/>
          <w:sz w:val="20"/>
          <w:szCs w:val="20"/>
        </w:rPr>
        <w:t>入札保証金返還の方法及び返還に要する期間は次のとおりです。</w:t>
      </w:r>
    </w:p>
    <w:p w:rsidR="00FB78D0" w:rsidRPr="00D32428" w:rsidRDefault="00FB78D0" w:rsidP="00B81367">
      <w:pPr>
        <w:kinsoku w:val="0"/>
        <w:autoSpaceDE w:val="0"/>
        <w:autoSpaceDN w:val="0"/>
        <w:jc w:val="left"/>
        <w:rPr>
          <w:rFonts w:ascii="ＭＳ Ｐゴシック" w:eastAsia="ＭＳ Ｐゴシック" w:hAnsi="ＭＳ Ｐゴシック"/>
          <w:sz w:val="20"/>
          <w:szCs w:val="20"/>
        </w:rPr>
      </w:pPr>
      <w:r w:rsidRPr="00D32428">
        <w:rPr>
          <w:rFonts w:ascii="ＭＳ Ｐゴシック" w:eastAsia="ＭＳ Ｐゴシック" w:hAnsi="ＭＳ Ｐゴシック" w:hint="eastAsia"/>
          <w:sz w:val="20"/>
          <w:szCs w:val="20"/>
        </w:rPr>
        <w:t>（１）　クレジットカードによる納付の場合</w:t>
      </w:r>
    </w:p>
    <w:p w:rsidR="00D528F9" w:rsidRPr="00D32428" w:rsidRDefault="00BE0BD0"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B30215">
        <w:rPr>
          <w:rFonts w:ascii="ＭＳ Ｐゴシック" w:eastAsia="ＭＳ Ｐゴシック" w:hAnsi="ＭＳ Ｐゴシック" w:hint="eastAsia"/>
          <w:sz w:val="20"/>
          <w:szCs w:val="20"/>
        </w:rPr>
        <w:t>ＳＢペイメントサービス</w:t>
      </w:r>
      <w:r w:rsidR="00FB78D0" w:rsidRPr="00D32428">
        <w:rPr>
          <w:rFonts w:ascii="ＭＳ Ｐゴシック" w:eastAsia="ＭＳ Ｐゴシック" w:hAnsi="ＭＳ Ｐゴシック" w:hint="eastAsia"/>
          <w:sz w:val="20"/>
          <w:szCs w:val="20"/>
        </w:rPr>
        <w:t>株式会社は、クレジットカードにより納付された入札保証金を返還する場合、クレジットカードからの入札保証金の引き落としを行いません。ただし、公有財産売却の参加者などのクレジットカードの引き落としの時期などの関係上、いったん実際に入札保証金の引き落としを行い、翌月以降に返還を行う場合がありますので、ご了承ください。</w:t>
      </w:r>
    </w:p>
    <w:p w:rsidR="00FB78D0" w:rsidRPr="00D32428" w:rsidRDefault="00FB78D0" w:rsidP="00B81367">
      <w:pPr>
        <w:kinsoku w:val="0"/>
        <w:autoSpaceDE w:val="0"/>
        <w:autoSpaceDN w:val="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（２）　銀行振込及び深谷市が発行する納入通知書による納付の場合</w:t>
      </w:r>
    </w:p>
    <w:p w:rsidR="00323755" w:rsidRPr="00D32428" w:rsidRDefault="00D528F9"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入札保証金の返還方法は、公有財産売却の参加者が指定する銀行口座への振込のみとなります。公有財産売却の参加者（入札保証金</w:t>
      </w:r>
      <w:r w:rsidR="00932ACC" w:rsidRPr="00D32428">
        <w:rPr>
          <w:rFonts w:ascii="ＭＳ Ｐゴシック" w:eastAsia="ＭＳ Ｐゴシック" w:hAnsi="ＭＳ Ｐゴシック" w:hint="eastAsia"/>
          <w:sz w:val="20"/>
          <w:szCs w:val="20"/>
        </w:rPr>
        <w:t>返還請求者）名義の口座のみ指定可能です。共同入札の場合は、仮申</w:t>
      </w:r>
      <w:r w:rsidRPr="00D32428">
        <w:rPr>
          <w:rFonts w:ascii="ＭＳ Ｐゴシック" w:eastAsia="ＭＳ Ｐゴシック" w:hAnsi="ＭＳ Ｐゴシック" w:hint="eastAsia"/>
          <w:sz w:val="20"/>
          <w:szCs w:val="20"/>
        </w:rPr>
        <w:t>込みを行った代表者名義の口座のみ指定可能です。入札保証金の返還には、入札期間終了後</w:t>
      </w:r>
      <w:r w:rsidR="00780D2A" w:rsidRPr="00D32428">
        <w:rPr>
          <w:rFonts w:ascii="ＭＳ Ｐゴシック" w:eastAsia="ＭＳ Ｐゴシック" w:hAnsi="ＭＳ Ｐゴシック" w:hint="eastAsia"/>
          <w:sz w:val="20"/>
          <w:szCs w:val="20"/>
        </w:rPr>
        <w:t>４</w:t>
      </w:r>
      <w:r w:rsidRPr="00D32428">
        <w:rPr>
          <w:rFonts w:ascii="ＭＳ Ｐゴシック" w:eastAsia="ＭＳ Ｐゴシック" w:hAnsi="ＭＳ Ｐゴシック" w:hint="eastAsia"/>
          <w:sz w:val="20"/>
          <w:szCs w:val="20"/>
        </w:rPr>
        <w:t>週間程度要することがあります。</w:t>
      </w:r>
    </w:p>
    <w:p w:rsidR="009060A1" w:rsidRDefault="009060A1" w:rsidP="00B81367">
      <w:pPr>
        <w:kinsoku w:val="0"/>
        <w:autoSpaceDE w:val="0"/>
        <w:autoSpaceDN w:val="0"/>
        <w:ind w:firstLineChars="100" w:firstLine="200"/>
        <w:jc w:val="left"/>
        <w:rPr>
          <w:rFonts w:ascii="ＭＳ Ｐゴシック" w:eastAsia="ＭＳ Ｐゴシック" w:hAnsi="ＭＳ Ｐゴシック" w:hint="eastAsia"/>
          <w:sz w:val="20"/>
          <w:szCs w:val="20"/>
        </w:rPr>
      </w:pPr>
    </w:p>
    <w:p w:rsidR="00583876" w:rsidRPr="009A6ACA" w:rsidRDefault="00583876" w:rsidP="00B81367">
      <w:pPr>
        <w:kinsoku w:val="0"/>
        <w:autoSpaceDE w:val="0"/>
        <w:autoSpaceDN w:val="0"/>
        <w:ind w:firstLineChars="100" w:firstLine="200"/>
        <w:jc w:val="left"/>
        <w:rPr>
          <w:rFonts w:ascii="ＭＳ Ｐゴシック" w:eastAsia="ＭＳ Ｐゴシック" w:hAnsi="ＭＳ Ｐゴシック" w:hint="eastAsia"/>
          <w:sz w:val="20"/>
          <w:szCs w:val="20"/>
        </w:rPr>
      </w:pPr>
    </w:p>
    <w:p w:rsidR="009D7DAB" w:rsidRPr="009A6ACA" w:rsidRDefault="009D7DAB"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第</w:t>
      </w:r>
      <w:r w:rsidR="006D5A06" w:rsidRPr="009A6ACA">
        <w:rPr>
          <w:rFonts w:ascii="ＭＳ Ｐゴシック" w:eastAsia="ＭＳ Ｐゴシック" w:hAnsi="ＭＳ Ｐゴシック" w:hint="eastAsia"/>
          <w:b/>
          <w:sz w:val="20"/>
          <w:szCs w:val="20"/>
        </w:rPr>
        <w:t>４</w:t>
      </w:r>
      <w:r w:rsidRPr="009A6ACA">
        <w:rPr>
          <w:rFonts w:ascii="ＭＳ Ｐゴシック" w:eastAsia="ＭＳ Ｐゴシック" w:hAnsi="ＭＳ Ｐゴシック" w:hint="eastAsia"/>
          <w:b/>
          <w:sz w:val="20"/>
          <w:szCs w:val="20"/>
        </w:rPr>
        <w:t xml:space="preserve">　公有財産売却の財産の権利移転</w:t>
      </w:r>
      <w:r w:rsidR="00822C84" w:rsidRPr="009A6ACA">
        <w:rPr>
          <w:rFonts w:ascii="ＭＳ Ｐゴシック" w:eastAsia="ＭＳ Ｐゴシック" w:hAnsi="ＭＳ Ｐゴシック" w:hint="eastAsia"/>
          <w:b/>
          <w:sz w:val="20"/>
          <w:szCs w:val="20"/>
        </w:rPr>
        <w:t>及び</w:t>
      </w:r>
      <w:r w:rsidRPr="009A6ACA">
        <w:rPr>
          <w:rFonts w:ascii="ＭＳ Ｐゴシック" w:eastAsia="ＭＳ Ｐゴシック" w:hAnsi="ＭＳ Ｐゴシック" w:hint="eastAsia"/>
          <w:b/>
          <w:sz w:val="20"/>
          <w:szCs w:val="20"/>
        </w:rPr>
        <w:t>引渡しについて</w:t>
      </w:r>
    </w:p>
    <w:p w:rsidR="00323755" w:rsidRPr="009A6ACA" w:rsidRDefault="00323755" w:rsidP="00B81367">
      <w:pPr>
        <w:kinsoku w:val="0"/>
        <w:autoSpaceDE w:val="0"/>
        <w:autoSpaceDN w:val="0"/>
        <w:jc w:val="left"/>
        <w:rPr>
          <w:rFonts w:ascii="ＭＳ Ｐゴシック" w:eastAsia="ＭＳ Ｐゴシック" w:hAnsi="ＭＳ Ｐゴシック" w:hint="eastAsia"/>
          <w:sz w:val="20"/>
          <w:szCs w:val="20"/>
        </w:rPr>
      </w:pPr>
    </w:p>
    <w:p w:rsidR="00D528F9" w:rsidRPr="009A6ACA" w:rsidRDefault="002D545B"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１　</w:t>
      </w:r>
      <w:r w:rsidR="00D528F9" w:rsidRPr="009A6ACA">
        <w:rPr>
          <w:rFonts w:ascii="ＭＳ Ｐゴシック" w:eastAsia="ＭＳ Ｐゴシック" w:hAnsi="ＭＳ Ｐゴシック" w:hint="eastAsia"/>
          <w:b/>
          <w:sz w:val="20"/>
          <w:szCs w:val="20"/>
        </w:rPr>
        <w:t>権利移転の時期</w:t>
      </w:r>
    </w:p>
    <w:p w:rsidR="00D528F9" w:rsidRPr="009A6ACA" w:rsidRDefault="00D528F9"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公有財産売却の財産は、売払代金の残金を納付したときに権利移転します。</w:t>
      </w:r>
    </w:p>
    <w:p w:rsidR="00D53100" w:rsidRPr="009A6ACA" w:rsidRDefault="00D53100" w:rsidP="00B81367">
      <w:pPr>
        <w:kinsoku w:val="0"/>
        <w:autoSpaceDE w:val="0"/>
        <w:autoSpaceDN w:val="0"/>
        <w:jc w:val="left"/>
        <w:rPr>
          <w:rFonts w:ascii="ＭＳ Ｐゴシック" w:eastAsia="ＭＳ Ｐゴシック" w:hAnsi="ＭＳ Ｐゴシック" w:hint="eastAsia"/>
          <w:b/>
          <w:sz w:val="20"/>
          <w:szCs w:val="20"/>
        </w:rPr>
      </w:pPr>
    </w:p>
    <w:p w:rsidR="00D528F9" w:rsidRPr="009A6ACA" w:rsidRDefault="002D545B"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２　</w:t>
      </w:r>
      <w:r w:rsidR="00D528F9" w:rsidRPr="009A6ACA">
        <w:rPr>
          <w:rFonts w:ascii="ＭＳ Ｐゴシック" w:eastAsia="ＭＳ Ｐゴシック" w:hAnsi="ＭＳ Ｐゴシック" w:hint="eastAsia"/>
          <w:b/>
          <w:sz w:val="20"/>
          <w:szCs w:val="20"/>
        </w:rPr>
        <w:t>権利移転の手続きについて</w:t>
      </w:r>
    </w:p>
    <w:p w:rsidR="002D545B" w:rsidRPr="009A6ACA" w:rsidRDefault="002D545B"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（１）</w:t>
      </w:r>
      <w:r w:rsidR="005452AD" w:rsidRPr="009A6ACA">
        <w:rPr>
          <w:rFonts w:ascii="ＭＳ Ｐゴシック" w:eastAsia="ＭＳ Ｐゴシック" w:hAnsi="ＭＳ Ｐゴシック" w:hint="eastAsia"/>
          <w:sz w:val="20"/>
          <w:szCs w:val="20"/>
        </w:rPr>
        <w:t xml:space="preserve">　</w:t>
      </w:r>
      <w:r w:rsidR="0073775E" w:rsidRPr="009A6ACA">
        <w:rPr>
          <w:rFonts w:ascii="ＭＳ Ｐゴシック" w:eastAsia="ＭＳ Ｐゴシック" w:hAnsi="ＭＳ Ｐゴシック" w:hint="eastAsia"/>
          <w:sz w:val="20"/>
          <w:szCs w:val="20"/>
        </w:rPr>
        <w:t>不動産の場合</w:t>
      </w:r>
    </w:p>
    <w:p w:rsidR="002D545B" w:rsidRPr="009A6ACA" w:rsidRDefault="00BE1A51"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ア　売払代金の残金</w:t>
      </w:r>
      <w:r w:rsidR="002F7EEC" w:rsidRPr="009A6ACA">
        <w:rPr>
          <w:rFonts w:ascii="ＭＳ Ｐゴシック" w:eastAsia="ＭＳ Ｐゴシック" w:hAnsi="ＭＳ Ｐゴシック" w:hint="eastAsia"/>
          <w:sz w:val="20"/>
          <w:szCs w:val="20"/>
        </w:rPr>
        <w:t>を納付した後、速やかに領収書の写しを深谷市に</w:t>
      </w:r>
      <w:r w:rsidR="0076079D" w:rsidRPr="009A6ACA">
        <w:rPr>
          <w:rFonts w:ascii="ＭＳ Ｐゴシック" w:eastAsia="ＭＳ Ｐゴシック" w:hAnsi="ＭＳ Ｐゴシック" w:hint="eastAsia"/>
          <w:sz w:val="20"/>
          <w:szCs w:val="20"/>
        </w:rPr>
        <w:t>提出してください。この領収書の写しを受領した</w:t>
      </w:r>
      <w:r w:rsidRPr="009A6ACA">
        <w:rPr>
          <w:rFonts w:ascii="ＭＳ Ｐゴシック" w:eastAsia="ＭＳ Ｐゴシック" w:hAnsi="ＭＳ Ｐゴシック" w:hint="eastAsia"/>
          <w:sz w:val="20"/>
          <w:szCs w:val="20"/>
        </w:rPr>
        <w:t>後、深谷市が不動産登記簿謄本上の権利移転を行います。</w:t>
      </w:r>
    </w:p>
    <w:p w:rsidR="00BE1A51" w:rsidRPr="009A6ACA" w:rsidRDefault="0076079D"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イ　所有権移転の登記が完了するまで、売払代金の残金の納付確認後１ヶ月程度を要することがあります。</w:t>
      </w:r>
    </w:p>
    <w:p w:rsidR="00BE1A51" w:rsidRPr="00D32428" w:rsidRDefault="00F61FFD"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（２）　車両</w:t>
      </w:r>
      <w:r w:rsidR="0076079D" w:rsidRPr="00D32428">
        <w:rPr>
          <w:rFonts w:ascii="ＭＳ Ｐゴシック" w:eastAsia="ＭＳ Ｐゴシック" w:hAnsi="ＭＳ Ｐゴシック" w:hint="eastAsia"/>
          <w:sz w:val="20"/>
          <w:szCs w:val="20"/>
        </w:rPr>
        <w:t>の場合</w:t>
      </w:r>
    </w:p>
    <w:p w:rsidR="00870FC9" w:rsidRPr="009A6ACA" w:rsidRDefault="00870FC9"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ア　売払代金の残金</w:t>
      </w:r>
      <w:r w:rsidR="002F7EEC" w:rsidRPr="009A6ACA">
        <w:rPr>
          <w:rFonts w:ascii="ＭＳ Ｐゴシック" w:eastAsia="ＭＳ Ｐゴシック" w:hAnsi="ＭＳ Ｐゴシック" w:hint="eastAsia"/>
          <w:sz w:val="20"/>
          <w:szCs w:val="20"/>
        </w:rPr>
        <w:t>を納付した後、速やかに領収書の写しを深谷市に</w:t>
      </w:r>
      <w:r w:rsidRPr="009A6ACA">
        <w:rPr>
          <w:rFonts w:ascii="ＭＳ Ｐゴシック" w:eastAsia="ＭＳ Ｐゴシック" w:hAnsi="ＭＳ Ｐゴシック" w:hint="eastAsia"/>
          <w:sz w:val="20"/>
          <w:szCs w:val="20"/>
        </w:rPr>
        <w:t>提出してください。この領収書の写しを受領した後、権利移転手続きに係る</w:t>
      </w:r>
      <w:r w:rsidR="002F7EEC" w:rsidRPr="009A6ACA">
        <w:rPr>
          <w:rFonts w:ascii="ＭＳ Ｐゴシック" w:eastAsia="ＭＳ Ｐゴシック" w:hAnsi="ＭＳ Ｐゴシック" w:hint="eastAsia"/>
          <w:sz w:val="20"/>
          <w:szCs w:val="20"/>
        </w:rPr>
        <w:t>必要</w:t>
      </w:r>
      <w:r w:rsidRPr="009A6ACA">
        <w:rPr>
          <w:rFonts w:ascii="ＭＳ Ｐゴシック" w:eastAsia="ＭＳ Ｐゴシック" w:hAnsi="ＭＳ Ｐゴシック" w:hint="eastAsia"/>
          <w:sz w:val="20"/>
          <w:szCs w:val="20"/>
        </w:rPr>
        <w:t>書類を送付しますので、落札者は速やかに手続きを行ってください。</w:t>
      </w:r>
    </w:p>
    <w:p w:rsidR="00F61FFD" w:rsidRPr="009A6ACA" w:rsidRDefault="00F61FFD"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イ　譲渡証明書に記載する譲渡人の名義は、落札者本人となります。落札者本人以外の名義にはできません。</w:t>
      </w:r>
    </w:p>
    <w:p w:rsidR="00F61FFD" w:rsidRPr="00D32428" w:rsidRDefault="00F61FFD" w:rsidP="00B81367">
      <w:pPr>
        <w:kinsoku w:val="0"/>
        <w:autoSpaceDE w:val="0"/>
        <w:autoSpaceDN w:val="0"/>
        <w:ind w:leftChars="200" w:left="620" w:hangingChars="100" w:hanging="200"/>
        <w:jc w:val="left"/>
        <w:rPr>
          <w:rFonts w:ascii="ＭＳ Ｐゴシック" w:eastAsia="ＭＳ Ｐゴシック" w:hAnsi="ＭＳ Ｐゴシック"/>
          <w:sz w:val="20"/>
          <w:szCs w:val="20"/>
        </w:rPr>
      </w:pPr>
      <w:r w:rsidRPr="00D32428">
        <w:rPr>
          <w:rFonts w:ascii="ＭＳ Ｐゴシック" w:eastAsia="ＭＳ Ｐゴシック" w:hAnsi="ＭＳ Ｐゴシック" w:hint="eastAsia"/>
          <w:sz w:val="20"/>
          <w:szCs w:val="20"/>
        </w:rPr>
        <w:t>ウ　落札者は自己の負担において、落札車両を市の保管場所へ引き取りに来てください。車両によっては一時抹消登録してある場合がありますので、自走させるには手続きや費用がかかる場合があります。</w:t>
      </w:r>
    </w:p>
    <w:p w:rsidR="00F61FFD" w:rsidRPr="00D32428" w:rsidRDefault="00F61FFD"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D32428">
        <w:rPr>
          <w:rFonts w:ascii="ＭＳ Ｐゴシック" w:eastAsia="ＭＳ Ｐゴシック" w:hAnsi="ＭＳ Ｐゴシック" w:hint="eastAsia"/>
          <w:sz w:val="20"/>
          <w:szCs w:val="20"/>
        </w:rPr>
        <w:t>エ　落札者は自己の負担において、「使用の本拠の位置」を管轄する運輸支局若しくは自動車検査登録事務所又は軽自動車検査協会に当該自動車を持ち込んでいただくことが必要です。車両によっては一時抹消登録してある場合があります。</w:t>
      </w:r>
    </w:p>
    <w:p w:rsidR="001C2949" w:rsidRPr="009A6ACA" w:rsidRDefault="001C2949" w:rsidP="00B81367">
      <w:pPr>
        <w:kinsoku w:val="0"/>
        <w:autoSpaceDE w:val="0"/>
        <w:autoSpaceDN w:val="0"/>
        <w:jc w:val="left"/>
        <w:rPr>
          <w:rFonts w:ascii="ＭＳ Ｐゴシック" w:eastAsia="ＭＳ Ｐゴシック" w:hAnsi="ＭＳ Ｐゴシック" w:hint="eastAsia"/>
          <w:b/>
          <w:sz w:val="20"/>
          <w:szCs w:val="20"/>
        </w:rPr>
      </w:pPr>
    </w:p>
    <w:p w:rsidR="00D528F9" w:rsidRPr="009A6ACA" w:rsidRDefault="00BE24D1"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３　</w:t>
      </w:r>
      <w:r w:rsidR="00D528F9" w:rsidRPr="009A6ACA">
        <w:rPr>
          <w:rFonts w:ascii="ＭＳ Ｐゴシック" w:eastAsia="ＭＳ Ｐゴシック" w:hAnsi="ＭＳ Ｐゴシック" w:hint="eastAsia"/>
          <w:b/>
          <w:sz w:val="20"/>
          <w:szCs w:val="20"/>
        </w:rPr>
        <w:t>注意事項</w:t>
      </w:r>
    </w:p>
    <w:p w:rsidR="00BF245B" w:rsidRPr="009A6ACA" w:rsidRDefault="00BF245B" w:rsidP="00B81367">
      <w:pPr>
        <w:kinsoku w:val="0"/>
        <w:autoSpaceDE w:val="0"/>
        <w:autoSpaceDN w:val="0"/>
        <w:ind w:leftChars="100" w:left="41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（１）　公有財産売却の財産は、現況のままで引き渡します。（資料を現況が相違している場合、現況が優先します。）よって、例えば立木の伐採、雑草の草刈、切株の切除、フェンス・囲障・井戸等の地上・地下・空中工作物の補修、撤去等の負担及び調整は、物件敷地の内外及び所有権等権利の帰属主体のいかんを問わず、一切深谷市では行いません。また、上下水道、電気、都市ガス等の供給処理施設の引込みが可能である場合に、既存の埋設管等の補修や新たに敷地内への引込み要することがありますが、深谷市では補修や引込工事等の実施、これらに必要な費用の負担、供給処理施設への負担金の支出等は一切行ないませんので、建築関係機関及び供給処理施設の管理者等にお問合せの上、落札者で対応してください。</w:t>
      </w:r>
    </w:p>
    <w:p w:rsidR="00BF245B" w:rsidRPr="009A6ACA" w:rsidRDefault="00BF245B" w:rsidP="00B81367">
      <w:pPr>
        <w:kinsoku w:val="0"/>
        <w:autoSpaceDE w:val="0"/>
        <w:autoSpaceDN w:val="0"/>
        <w:ind w:leftChars="100" w:left="41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（２）　公有財産売却の財産内に残置されている動産類、ゴミ等の撤去又は処分は、すべて落札者の負担により行ってください。</w:t>
      </w:r>
    </w:p>
    <w:p w:rsidR="00D528F9" w:rsidRPr="009A6ACA" w:rsidRDefault="00BF245B" w:rsidP="00B81367">
      <w:pPr>
        <w:kinsoku w:val="0"/>
        <w:autoSpaceDE w:val="0"/>
        <w:autoSpaceDN w:val="0"/>
        <w:ind w:leftChars="100" w:left="510" w:hangingChars="150" w:hanging="3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（３</w:t>
      </w:r>
      <w:r w:rsidR="00D95AA5" w:rsidRPr="009A6ACA">
        <w:rPr>
          <w:rFonts w:ascii="ＭＳ Ｐゴシック" w:eastAsia="ＭＳ Ｐゴシック" w:hAnsi="ＭＳ Ｐゴシック" w:hint="eastAsia"/>
          <w:sz w:val="20"/>
          <w:szCs w:val="20"/>
        </w:rPr>
        <w:t>）</w:t>
      </w:r>
      <w:r w:rsidR="005452AD" w:rsidRPr="009A6ACA">
        <w:rPr>
          <w:rFonts w:ascii="ＭＳ Ｐゴシック" w:eastAsia="ＭＳ Ｐゴシック" w:hAnsi="ＭＳ Ｐゴシック" w:hint="eastAsia"/>
          <w:sz w:val="20"/>
          <w:szCs w:val="20"/>
        </w:rPr>
        <w:t xml:space="preserve">　</w:t>
      </w:r>
      <w:r w:rsidR="00D528F9" w:rsidRPr="009A6ACA">
        <w:rPr>
          <w:rFonts w:ascii="ＭＳ Ｐゴシック" w:eastAsia="ＭＳ Ｐゴシック" w:hAnsi="ＭＳ Ｐゴシック" w:hint="eastAsia"/>
          <w:sz w:val="20"/>
          <w:szCs w:val="20"/>
        </w:rPr>
        <w:t>落札後、契約を締結した時点</w:t>
      </w:r>
      <w:r w:rsidR="001C2949" w:rsidRPr="009A6ACA">
        <w:rPr>
          <w:rFonts w:ascii="ＭＳ Ｐゴシック" w:eastAsia="ＭＳ Ｐゴシック" w:hAnsi="ＭＳ Ｐゴシック" w:hint="eastAsia"/>
          <w:sz w:val="20"/>
          <w:szCs w:val="20"/>
        </w:rPr>
        <w:t>で、</w:t>
      </w:r>
      <w:r w:rsidRPr="009A6ACA">
        <w:rPr>
          <w:rFonts w:ascii="ＭＳ Ｐゴシック" w:eastAsia="ＭＳ Ｐゴシック" w:hAnsi="ＭＳ Ｐゴシック" w:hint="eastAsia"/>
          <w:sz w:val="20"/>
          <w:szCs w:val="20"/>
        </w:rPr>
        <w:t>公有財産売却の財産に係る</w:t>
      </w:r>
      <w:r w:rsidR="00D528F9" w:rsidRPr="009A6ACA">
        <w:rPr>
          <w:rFonts w:ascii="ＭＳ Ｐゴシック" w:eastAsia="ＭＳ Ｐゴシック" w:hAnsi="ＭＳ Ｐゴシック" w:hint="eastAsia"/>
          <w:sz w:val="20"/>
          <w:szCs w:val="20"/>
        </w:rPr>
        <w:t>危険負担は落札者に移</w:t>
      </w:r>
      <w:r w:rsidR="001C2949" w:rsidRPr="009A6ACA">
        <w:rPr>
          <w:rFonts w:ascii="ＭＳ Ｐゴシック" w:eastAsia="ＭＳ Ｐゴシック" w:hAnsi="ＭＳ Ｐゴシック" w:hint="eastAsia"/>
          <w:sz w:val="20"/>
          <w:szCs w:val="20"/>
        </w:rPr>
        <w:t>転します。したがって、契約締結後に発生した財産の破損、焼失</w:t>
      </w:r>
      <w:r w:rsidRPr="009A6ACA">
        <w:rPr>
          <w:rFonts w:ascii="ＭＳ Ｐゴシック" w:eastAsia="ＭＳ Ｐゴシック" w:hAnsi="ＭＳ Ｐゴシック" w:hint="eastAsia"/>
          <w:sz w:val="20"/>
          <w:szCs w:val="20"/>
        </w:rPr>
        <w:t>等</w:t>
      </w:r>
      <w:r w:rsidR="001C2949" w:rsidRPr="009A6ACA">
        <w:rPr>
          <w:rFonts w:ascii="ＭＳ Ｐゴシック" w:eastAsia="ＭＳ Ｐゴシック" w:hAnsi="ＭＳ Ｐゴシック" w:hint="eastAsia"/>
          <w:sz w:val="20"/>
          <w:szCs w:val="20"/>
        </w:rPr>
        <w:t>深谷市</w:t>
      </w:r>
      <w:r w:rsidR="00D528F9" w:rsidRPr="009A6ACA">
        <w:rPr>
          <w:rFonts w:ascii="ＭＳ Ｐゴシック" w:eastAsia="ＭＳ Ｐゴシック" w:hAnsi="ＭＳ Ｐゴシック" w:hint="eastAsia"/>
          <w:sz w:val="20"/>
          <w:szCs w:val="20"/>
        </w:rPr>
        <w:t>の責に帰すことのできない損害の負担は、落札者が負うこととなり、売払代金の減額を請求することはできません。なお、落札代金の残金を納付した時点で所有権は落札者に移転します。</w:t>
      </w:r>
    </w:p>
    <w:p w:rsidR="002F7EEC" w:rsidRPr="009A6ACA" w:rsidRDefault="002F7EEC" w:rsidP="00B81367">
      <w:pPr>
        <w:kinsoku w:val="0"/>
        <w:autoSpaceDE w:val="0"/>
        <w:autoSpaceDN w:val="0"/>
        <w:jc w:val="left"/>
        <w:rPr>
          <w:rFonts w:ascii="ＭＳ Ｐゴシック" w:eastAsia="ＭＳ Ｐゴシック" w:hAnsi="ＭＳ Ｐゴシック" w:hint="eastAsia"/>
          <w:b/>
          <w:sz w:val="20"/>
          <w:szCs w:val="20"/>
        </w:rPr>
      </w:pPr>
    </w:p>
    <w:p w:rsidR="00D528F9" w:rsidRPr="009A6ACA" w:rsidRDefault="001C2949"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４　</w:t>
      </w:r>
      <w:r w:rsidR="00D528F9" w:rsidRPr="009A6ACA">
        <w:rPr>
          <w:rFonts w:ascii="ＭＳ Ｐゴシック" w:eastAsia="ＭＳ Ｐゴシック" w:hAnsi="ＭＳ Ｐゴシック" w:hint="eastAsia"/>
          <w:b/>
          <w:sz w:val="20"/>
          <w:szCs w:val="20"/>
        </w:rPr>
        <w:t xml:space="preserve"> </w:t>
      </w:r>
      <w:r w:rsidR="00666385" w:rsidRPr="009A6ACA">
        <w:rPr>
          <w:rFonts w:ascii="ＭＳ Ｐゴシック" w:eastAsia="ＭＳ Ｐゴシック" w:hAnsi="ＭＳ Ｐゴシック" w:hint="eastAsia"/>
          <w:b/>
          <w:sz w:val="20"/>
          <w:szCs w:val="20"/>
        </w:rPr>
        <w:t>引</w:t>
      </w:r>
      <w:r w:rsidR="00D528F9" w:rsidRPr="009A6ACA">
        <w:rPr>
          <w:rFonts w:ascii="ＭＳ Ｐゴシック" w:eastAsia="ＭＳ Ｐゴシック" w:hAnsi="ＭＳ Ｐゴシック" w:hint="eastAsia"/>
          <w:b/>
          <w:sz w:val="20"/>
          <w:szCs w:val="20"/>
        </w:rPr>
        <w:t>渡し</w:t>
      </w:r>
      <w:r w:rsidR="00666385" w:rsidRPr="009A6ACA">
        <w:rPr>
          <w:rFonts w:ascii="ＭＳ Ｐゴシック" w:eastAsia="ＭＳ Ｐゴシック" w:hAnsi="ＭＳ Ｐゴシック" w:hint="eastAsia"/>
          <w:b/>
          <w:sz w:val="20"/>
          <w:szCs w:val="20"/>
        </w:rPr>
        <w:t>及び</w:t>
      </w:r>
      <w:r w:rsidR="00D528F9" w:rsidRPr="009A6ACA">
        <w:rPr>
          <w:rFonts w:ascii="ＭＳ Ｐゴシック" w:eastAsia="ＭＳ Ｐゴシック" w:hAnsi="ＭＳ Ｐゴシック" w:hint="eastAsia"/>
          <w:b/>
          <w:sz w:val="20"/>
          <w:szCs w:val="20"/>
        </w:rPr>
        <w:t>権利移転に伴う費用について</w:t>
      </w:r>
    </w:p>
    <w:p w:rsidR="00490193" w:rsidRPr="009A6ACA" w:rsidRDefault="00490193"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（１）</w:t>
      </w:r>
      <w:r w:rsidR="005452AD"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不動産の場合</w:t>
      </w:r>
    </w:p>
    <w:p w:rsidR="00D528F9" w:rsidRPr="009A6ACA" w:rsidRDefault="00490193"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ア　</w:t>
      </w:r>
      <w:r w:rsidR="00666385" w:rsidRPr="009A6ACA">
        <w:rPr>
          <w:rFonts w:ascii="ＭＳ Ｐゴシック" w:eastAsia="ＭＳ Ｐゴシック" w:hAnsi="ＭＳ Ｐゴシック" w:hint="eastAsia"/>
          <w:sz w:val="20"/>
          <w:szCs w:val="20"/>
        </w:rPr>
        <w:t>権利移転に伴う費用（移転登記の登録免許税</w:t>
      </w:r>
      <w:r w:rsidR="00D528F9" w:rsidRPr="009A6ACA">
        <w:rPr>
          <w:rFonts w:ascii="ＭＳ Ｐゴシック" w:eastAsia="ＭＳ Ｐゴシック" w:hAnsi="ＭＳ Ｐゴシック" w:hint="eastAsia"/>
          <w:sz w:val="20"/>
          <w:szCs w:val="20"/>
        </w:rPr>
        <w:t>な</w:t>
      </w:r>
      <w:r w:rsidR="00666385" w:rsidRPr="009A6ACA">
        <w:rPr>
          <w:rFonts w:ascii="ＭＳ Ｐゴシック" w:eastAsia="ＭＳ Ｐゴシック" w:hAnsi="ＭＳ Ｐゴシック" w:hint="eastAsia"/>
          <w:sz w:val="20"/>
          <w:szCs w:val="20"/>
        </w:rPr>
        <w:t>ど）</w:t>
      </w:r>
      <w:r w:rsidR="00D528F9" w:rsidRPr="009A6ACA">
        <w:rPr>
          <w:rFonts w:ascii="ＭＳ Ｐゴシック" w:eastAsia="ＭＳ Ｐゴシック" w:hAnsi="ＭＳ Ｐゴシック" w:hint="eastAsia"/>
          <w:sz w:val="20"/>
          <w:szCs w:val="20"/>
        </w:rPr>
        <w:t>は落札者の負担となります。</w:t>
      </w:r>
    </w:p>
    <w:p w:rsidR="00D528F9" w:rsidRPr="009A6ACA" w:rsidRDefault="00666385"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イ　</w:t>
      </w:r>
      <w:r w:rsidR="00D528F9" w:rsidRPr="009A6ACA">
        <w:rPr>
          <w:rFonts w:ascii="ＭＳ Ｐゴシック" w:eastAsia="ＭＳ Ｐゴシック" w:hAnsi="ＭＳ Ｐゴシック" w:hint="eastAsia"/>
          <w:sz w:val="20"/>
          <w:szCs w:val="20"/>
        </w:rPr>
        <w:t>所有権移転などの登記を行う際は、登録免許税法に定める登録免許税相当分の収入印紙</w:t>
      </w:r>
      <w:r w:rsidRPr="009A6ACA">
        <w:rPr>
          <w:rFonts w:ascii="ＭＳ Ｐゴシック" w:eastAsia="ＭＳ Ｐゴシック" w:hAnsi="ＭＳ Ｐゴシック" w:hint="eastAsia"/>
          <w:sz w:val="20"/>
          <w:szCs w:val="20"/>
        </w:rPr>
        <w:t>又は</w:t>
      </w:r>
      <w:r w:rsidR="00D528F9" w:rsidRPr="009A6ACA">
        <w:rPr>
          <w:rFonts w:ascii="ＭＳ Ｐゴシック" w:eastAsia="ＭＳ Ｐゴシック" w:hAnsi="ＭＳ Ｐゴシック" w:hint="eastAsia"/>
          <w:sz w:val="20"/>
          <w:szCs w:val="20"/>
        </w:rPr>
        <w:t>登録免許税を納付したことを証する領収証書が必要となります。</w:t>
      </w:r>
    </w:p>
    <w:p w:rsidR="00666385" w:rsidRPr="009A6ACA" w:rsidRDefault="00666385"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ウ　共同入札者が落札者となった場合、登録免許税相当分の収入印紙又は登録免許税を納付したことを証する領収</w:t>
      </w:r>
      <w:r w:rsidR="001745EB" w:rsidRPr="009A6ACA">
        <w:rPr>
          <w:rFonts w:ascii="ＭＳ Ｐゴシック" w:eastAsia="ＭＳ Ｐゴシック" w:hAnsi="ＭＳ Ｐゴシック" w:hint="eastAsia"/>
          <w:sz w:val="20"/>
          <w:szCs w:val="20"/>
        </w:rPr>
        <w:t>証</w:t>
      </w:r>
      <w:r w:rsidRPr="009A6ACA">
        <w:rPr>
          <w:rFonts w:ascii="ＭＳ Ｐゴシック" w:eastAsia="ＭＳ Ｐゴシック" w:hAnsi="ＭＳ Ｐゴシック" w:hint="eastAsia"/>
          <w:sz w:val="20"/>
          <w:szCs w:val="20"/>
        </w:rPr>
        <w:t>書は、共同入札者の人数分だけ必要となります。共同入札者は、各々の持分に応じた登録免許税相当額を納付してくだ</w:t>
      </w:r>
      <w:r w:rsidR="001C6A67" w:rsidRPr="009A6ACA">
        <w:rPr>
          <w:rFonts w:ascii="ＭＳ Ｐゴシック" w:eastAsia="ＭＳ Ｐゴシック" w:hAnsi="ＭＳ Ｐゴシック" w:hint="eastAsia"/>
          <w:sz w:val="20"/>
          <w:szCs w:val="20"/>
        </w:rPr>
        <w:t>さい。</w:t>
      </w:r>
    </w:p>
    <w:p w:rsidR="001C6A67" w:rsidRPr="009A6ACA" w:rsidRDefault="001C6A67" w:rsidP="00B81367">
      <w:pPr>
        <w:kinsoku w:val="0"/>
        <w:autoSpaceDE w:val="0"/>
        <w:autoSpaceDN w:val="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　</w:t>
      </w:r>
      <w:r w:rsidR="006F5E55" w:rsidRPr="009A6ACA">
        <w:rPr>
          <w:rFonts w:ascii="ＭＳ Ｐゴシック" w:eastAsia="ＭＳ Ｐゴシック" w:hAnsi="ＭＳ Ｐゴシック" w:hint="eastAsia"/>
          <w:sz w:val="20"/>
          <w:szCs w:val="20"/>
        </w:rPr>
        <w:t xml:space="preserve">　</w:t>
      </w:r>
      <w:r w:rsidR="005452AD" w:rsidRPr="009A6ACA">
        <w:rPr>
          <w:rFonts w:ascii="ＭＳ Ｐゴシック" w:eastAsia="ＭＳ Ｐゴシック" w:hAnsi="ＭＳ Ｐゴシック" w:hint="eastAsia"/>
          <w:sz w:val="20"/>
          <w:szCs w:val="20"/>
        </w:rPr>
        <w:t xml:space="preserve">　</w:t>
      </w:r>
      <w:r w:rsidR="006F5E55"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なお、実際に持参又は郵送する場合は全共同入札者の合計で構いません。</w:t>
      </w:r>
    </w:p>
    <w:p w:rsidR="009D7DAB" w:rsidRPr="009A6ACA" w:rsidRDefault="001C6A67"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エ</w:t>
      </w:r>
      <w:r w:rsidR="00666385" w:rsidRPr="009A6ACA">
        <w:rPr>
          <w:rFonts w:ascii="ＭＳ Ｐゴシック" w:eastAsia="ＭＳ Ｐゴシック" w:hAnsi="ＭＳ Ｐゴシック" w:hint="eastAsia"/>
          <w:sz w:val="20"/>
          <w:szCs w:val="20"/>
        </w:rPr>
        <w:t xml:space="preserve">　物件の引渡しについては、現状のままとします。</w:t>
      </w:r>
    </w:p>
    <w:p w:rsidR="00666385" w:rsidRPr="009A6ACA" w:rsidRDefault="00AF21BC"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（２）　車両</w:t>
      </w:r>
      <w:r w:rsidR="00666385" w:rsidRPr="009A6ACA">
        <w:rPr>
          <w:rFonts w:ascii="ＭＳ Ｐゴシック" w:eastAsia="ＭＳ Ｐゴシック" w:hAnsi="ＭＳ Ｐゴシック" w:hint="eastAsia"/>
          <w:sz w:val="20"/>
          <w:szCs w:val="20"/>
        </w:rPr>
        <w:t>の場合</w:t>
      </w:r>
    </w:p>
    <w:p w:rsidR="00323755" w:rsidRPr="009A6ACA" w:rsidRDefault="00666385"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ア</w:t>
      </w:r>
      <w:r w:rsidR="001C6A67" w:rsidRPr="009A6ACA">
        <w:rPr>
          <w:rFonts w:ascii="ＭＳ Ｐゴシック" w:eastAsia="ＭＳ Ｐゴシック" w:hAnsi="ＭＳ Ｐゴシック" w:hint="eastAsia"/>
          <w:sz w:val="20"/>
          <w:szCs w:val="20"/>
        </w:rPr>
        <w:t xml:space="preserve">　権利移転に伴う費用（自動車検査登録印紙、自動車取得税など）は落札者の負担となります。</w:t>
      </w:r>
    </w:p>
    <w:p w:rsidR="001C6A67" w:rsidRPr="009A6ACA" w:rsidRDefault="001C6A67"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イ　</w:t>
      </w:r>
      <w:r w:rsidR="002200FD" w:rsidRPr="009A6ACA">
        <w:rPr>
          <w:rFonts w:ascii="ＭＳ Ｐゴシック" w:eastAsia="ＭＳ Ｐゴシック" w:hAnsi="ＭＳ Ｐゴシック" w:hint="eastAsia"/>
          <w:sz w:val="20"/>
          <w:szCs w:val="20"/>
        </w:rPr>
        <w:t>権利移転</w:t>
      </w:r>
      <w:r w:rsidR="00CF2F5E" w:rsidRPr="009A6ACA">
        <w:rPr>
          <w:rFonts w:ascii="ＭＳ Ｐゴシック" w:eastAsia="ＭＳ Ｐゴシック" w:hAnsi="ＭＳ Ｐゴシック" w:hint="eastAsia"/>
          <w:sz w:val="20"/>
          <w:szCs w:val="20"/>
        </w:rPr>
        <w:t>など</w:t>
      </w:r>
      <w:r w:rsidRPr="009A6ACA">
        <w:rPr>
          <w:rFonts w:ascii="ＭＳ Ｐゴシック" w:eastAsia="ＭＳ Ｐゴシック" w:hAnsi="ＭＳ Ｐゴシック" w:hint="eastAsia"/>
          <w:sz w:val="20"/>
          <w:szCs w:val="20"/>
        </w:rPr>
        <w:t>の手数料として自動車検査登録印紙が必要です。</w:t>
      </w:r>
    </w:p>
    <w:p w:rsidR="001C6A67" w:rsidRPr="009A6ACA" w:rsidRDefault="001C6A67"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ウ　自動車取得税及び自動車税は落札者が自ら申告、納税してください。</w:t>
      </w:r>
    </w:p>
    <w:p w:rsidR="001C6A67" w:rsidRPr="009A6ACA" w:rsidRDefault="00E25C54"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エ　搬送</w:t>
      </w:r>
      <w:r w:rsidR="001C6A67" w:rsidRPr="009A6ACA">
        <w:rPr>
          <w:rFonts w:ascii="ＭＳ Ｐゴシック" w:eastAsia="ＭＳ Ｐゴシック" w:hAnsi="ＭＳ Ｐゴシック" w:hint="eastAsia"/>
          <w:sz w:val="20"/>
          <w:szCs w:val="20"/>
        </w:rPr>
        <w:t>は、落札者で手配し費用負担してください。</w:t>
      </w:r>
    </w:p>
    <w:p w:rsidR="001C6A67" w:rsidRPr="009A6ACA" w:rsidRDefault="001C6A67"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オ　物件の引渡しについては、現状のままとします。</w:t>
      </w:r>
    </w:p>
    <w:p w:rsidR="009060A1" w:rsidRDefault="009060A1" w:rsidP="00B81367">
      <w:pPr>
        <w:kinsoku w:val="0"/>
        <w:autoSpaceDE w:val="0"/>
        <w:autoSpaceDN w:val="0"/>
        <w:jc w:val="left"/>
        <w:rPr>
          <w:rFonts w:ascii="ＭＳ Ｐゴシック" w:eastAsia="ＭＳ Ｐゴシック" w:hAnsi="ＭＳ Ｐゴシック" w:hint="eastAsia"/>
          <w:sz w:val="20"/>
          <w:szCs w:val="20"/>
        </w:rPr>
      </w:pPr>
    </w:p>
    <w:p w:rsidR="00583876" w:rsidRDefault="00583876" w:rsidP="00B81367">
      <w:pPr>
        <w:kinsoku w:val="0"/>
        <w:autoSpaceDE w:val="0"/>
        <w:autoSpaceDN w:val="0"/>
        <w:jc w:val="left"/>
        <w:rPr>
          <w:rFonts w:ascii="ＭＳ Ｐゴシック" w:eastAsia="ＭＳ Ｐゴシック" w:hAnsi="ＭＳ Ｐゴシック"/>
          <w:sz w:val="20"/>
          <w:szCs w:val="20"/>
        </w:rPr>
      </w:pPr>
    </w:p>
    <w:p w:rsidR="00C4391C" w:rsidRPr="009A6ACA" w:rsidRDefault="00C4391C" w:rsidP="00B81367">
      <w:pPr>
        <w:kinsoku w:val="0"/>
        <w:autoSpaceDE w:val="0"/>
        <w:autoSpaceDN w:val="0"/>
        <w:jc w:val="left"/>
        <w:rPr>
          <w:rFonts w:ascii="ＭＳ Ｐゴシック" w:eastAsia="ＭＳ Ｐゴシック" w:hAnsi="ＭＳ Ｐゴシック" w:hint="eastAsia"/>
          <w:sz w:val="20"/>
          <w:szCs w:val="20"/>
        </w:rPr>
      </w:pPr>
    </w:p>
    <w:p w:rsidR="009D7DAB" w:rsidRPr="009A6ACA" w:rsidRDefault="009D7DAB"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第</w:t>
      </w:r>
      <w:r w:rsidR="007E70D8" w:rsidRPr="009A6ACA">
        <w:rPr>
          <w:rFonts w:ascii="ＭＳ Ｐゴシック" w:eastAsia="ＭＳ Ｐゴシック" w:hAnsi="ＭＳ Ｐゴシック" w:hint="eastAsia"/>
          <w:b/>
          <w:sz w:val="20"/>
          <w:szCs w:val="20"/>
        </w:rPr>
        <w:t xml:space="preserve">５　</w:t>
      </w:r>
      <w:r w:rsidRPr="009A6ACA">
        <w:rPr>
          <w:rFonts w:ascii="ＭＳ Ｐゴシック" w:eastAsia="ＭＳ Ｐゴシック" w:hAnsi="ＭＳ Ｐゴシック" w:hint="eastAsia"/>
          <w:b/>
          <w:sz w:val="20"/>
          <w:szCs w:val="20"/>
        </w:rPr>
        <w:t>注意事項</w:t>
      </w:r>
    </w:p>
    <w:p w:rsidR="00B07EB3" w:rsidRPr="009A6ACA" w:rsidRDefault="00B07EB3" w:rsidP="00B81367">
      <w:pPr>
        <w:kinsoku w:val="0"/>
        <w:autoSpaceDE w:val="0"/>
        <w:autoSpaceDN w:val="0"/>
        <w:jc w:val="left"/>
        <w:rPr>
          <w:rFonts w:ascii="ＭＳ Ｐゴシック" w:eastAsia="ＭＳ Ｐゴシック" w:hAnsi="ＭＳ Ｐゴシック" w:hint="eastAsia"/>
          <w:sz w:val="20"/>
          <w:szCs w:val="20"/>
        </w:rPr>
      </w:pPr>
    </w:p>
    <w:p w:rsidR="00D528F9" w:rsidRPr="009A6ACA" w:rsidRDefault="007E70D8"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１　</w:t>
      </w:r>
      <w:r w:rsidR="00D528F9" w:rsidRPr="009A6ACA">
        <w:rPr>
          <w:rFonts w:ascii="ＭＳ Ｐゴシック" w:eastAsia="ＭＳ Ｐゴシック" w:hAnsi="ＭＳ Ｐゴシック" w:hint="eastAsia"/>
          <w:b/>
          <w:sz w:val="20"/>
          <w:szCs w:val="20"/>
        </w:rPr>
        <w:t>売却システムに不具合などが生じた場合の対応</w:t>
      </w:r>
    </w:p>
    <w:p w:rsidR="00D528F9" w:rsidRPr="009A6ACA" w:rsidRDefault="007A5A48"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（１）</w:t>
      </w:r>
      <w:r w:rsidR="0053531A"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公有財産売却の参加申</w:t>
      </w:r>
      <w:r w:rsidR="00D528F9" w:rsidRPr="009A6ACA">
        <w:rPr>
          <w:rFonts w:ascii="ＭＳ Ｐゴシック" w:eastAsia="ＭＳ Ｐゴシック" w:hAnsi="ＭＳ Ｐゴシック" w:hint="eastAsia"/>
          <w:sz w:val="20"/>
          <w:szCs w:val="20"/>
        </w:rPr>
        <w:t>込み期間中</w:t>
      </w:r>
    </w:p>
    <w:p w:rsidR="00D528F9" w:rsidRPr="009A6ACA" w:rsidRDefault="00D528F9"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売却システムに不具合などが生じたために、以下の状態となった場合は公有財産売却の手続きを中止することがあります。</w:t>
      </w:r>
    </w:p>
    <w:p w:rsidR="007A5A48" w:rsidRPr="009A6ACA" w:rsidRDefault="00D528F9"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ア</w:t>
      </w:r>
      <w:r w:rsidR="007E70D8"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公有財産売却の参加申込み受付が開始されない場合</w:t>
      </w:r>
    </w:p>
    <w:p w:rsidR="00D528F9" w:rsidRPr="009A6ACA" w:rsidRDefault="007E70D8"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イ　</w:t>
      </w:r>
      <w:r w:rsidR="007A5A48" w:rsidRPr="009A6ACA">
        <w:rPr>
          <w:rFonts w:ascii="ＭＳ Ｐゴシック" w:eastAsia="ＭＳ Ｐゴシック" w:hAnsi="ＭＳ Ｐゴシック" w:hint="eastAsia"/>
          <w:sz w:val="20"/>
          <w:szCs w:val="20"/>
        </w:rPr>
        <w:t>公有財産売却の参加申</w:t>
      </w:r>
      <w:r w:rsidR="00D528F9" w:rsidRPr="009A6ACA">
        <w:rPr>
          <w:rFonts w:ascii="ＭＳ Ｐゴシック" w:eastAsia="ＭＳ Ｐゴシック" w:hAnsi="ＭＳ Ｐゴシック" w:hint="eastAsia"/>
          <w:sz w:val="20"/>
          <w:szCs w:val="20"/>
        </w:rPr>
        <w:t>込み受付ができない状態が相当期間継続した場合</w:t>
      </w:r>
    </w:p>
    <w:p w:rsidR="00D528F9" w:rsidRPr="009A6ACA" w:rsidRDefault="007E70D8"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ウ　</w:t>
      </w:r>
      <w:r w:rsidR="00D528F9" w:rsidRPr="009A6ACA">
        <w:rPr>
          <w:rFonts w:ascii="ＭＳ Ｐゴシック" w:eastAsia="ＭＳ Ｐゴシック" w:hAnsi="ＭＳ Ｐゴシック" w:hint="eastAsia"/>
          <w:sz w:val="20"/>
          <w:szCs w:val="20"/>
        </w:rPr>
        <w:t>公有財産売却の参加申込み受付が入札開始までに終了しない場合</w:t>
      </w:r>
    </w:p>
    <w:p w:rsidR="009E5136" w:rsidRPr="009A6ACA" w:rsidRDefault="00B320E5"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エ</w:t>
      </w:r>
      <w:r w:rsidR="007E70D8" w:rsidRPr="009A6ACA">
        <w:rPr>
          <w:rFonts w:ascii="ＭＳ Ｐゴシック" w:eastAsia="ＭＳ Ｐゴシック" w:hAnsi="ＭＳ Ｐゴシック" w:hint="eastAsia"/>
          <w:sz w:val="20"/>
          <w:szCs w:val="20"/>
        </w:rPr>
        <w:t xml:space="preserve">　</w:t>
      </w:r>
      <w:r w:rsidR="00D528F9" w:rsidRPr="009A6ACA">
        <w:rPr>
          <w:rFonts w:ascii="ＭＳ Ｐゴシック" w:eastAsia="ＭＳ Ｐゴシック" w:hAnsi="ＭＳ Ｐゴシック" w:hint="eastAsia"/>
          <w:sz w:val="20"/>
          <w:szCs w:val="20"/>
        </w:rPr>
        <w:t>公有財産売却の参加申</w:t>
      </w:r>
      <w:r w:rsidR="007A5A48" w:rsidRPr="009A6ACA">
        <w:rPr>
          <w:rFonts w:ascii="ＭＳ Ｐゴシック" w:eastAsia="ＭＳ Ｐゴシック" w:hAnsi="ＭＳ Ｐゴシック" w:hint="eastAsia"/>
          <w:sz w:val="20"/>
          <w:szCs w:val="20"/>
        </w:rPr>
        <w:t>込み受付終了時間後になされた公有財産売却の参加</w:t>
      </w:r>
    </w:p>
    <w:p w:rsidR="00D528F9" w:rsidRPr="009A6ACA" w:rsidRDefault="007A5A48" w:rsidP="00B81367">
      <w:pPr>
        <w:kinsoku w:val="0"/>
        <w:autoSpaceDE w:val="0"/>
        <w:autoSpaceDN w:val="0"/>
        <w:ind w:leftChars="127" w:left="267"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申</w:t>
      </w:r>
      <w:r w:rsidR="00D528F9" w:rsidRPr="009A6ACA">
        <w:rPr>
          <w:rFonts w:ascii="ＭＳ Ｐゴシック" w:eastAsia="ＭＳ Ｐゴシック" w:hAnsi="ＭＳ Ｐゴシック" w:hint="eastAsia"/>
          <w:sz w:val="20"/>
          <w:szCs w:val="20"/>
        </w:rPr>
        <w:t>込みを取り消すことができない場合</w:t>
      </w:r>
    </w:p>
    <w:p w:rsidR="00D528F9" w:rsidRPr="009A6ACA" w:rsidRDefault="007A5A48"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（２）</w:t>
      </w:r>
      <w:r w:rsidR="0053531A" w:rsidRPr="009A6ACA">
        <w:rPr>
          <w:rFonts w:ascii="ＭＳ Ｐゴシック" w:eastAsia="ＭＳ Ｐゴシック" w:hAnsi="ＭＳ Ｐゴシック" w:hint="eastAsia"/>
          <w:sz w:val="20"/>
          <w:szCs w:val="20"/>
        </w:rPr>
        <w:t xml:space="preserve">　</w:t>
      </w:r>
      <w:r w:rsidR="00D528F9" w:rsidRPr="009A6ACA">
        <w:rPr>
          <w:rFonts w:ascii="ＭＳ Ｐゴシック" w:eastAsia="ＭＳ Ｐゴシック" w:hAnsi="ＭＳ Ｐゴシック" w:hint="eastAsia"/>
          <w:sz w:val="20"/>
          <w:szCs w:val="20"/>
        </w:rPr>
        <w:t>入札期間中</w:t>
      </w:r>
    </w:p>
    <w:p w:rsidR="00D528F9" w:rsidRPr="009A6ACA" w:rsidRDefault="00D528F9"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売却システムに不具合などが生じたために、以下の状態となった場合は公有財産売却の手続きを中止することがあります。</w:t>
      </w:r>
    </w:p>
    <w:p w:rsidR="00D528F9" w:rsidRPr="009A6ACA" w:rsidRDefault="00D528F9"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ア</w:t>
      </w:r>
      <w:r w:rsidR="00D13582"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入札の受付が開始されない場合</w:t>
      </w:r>
    </w:p>
    <w:p w:rsidR="00D528F9" w:rsidRPr="009A6ACA" w:rsidRDefault="00D13582"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イ　</w:t>
      </w:r>
      <w:r w:rsidR="00D528F9" w:rsidRPr="009A6ACA">
        <w:rPr>
          <w:rFonts w:ascii="ＭＳ Ｐゴシック" w:eastAsia="ＭＳ Ｐゴシック" w:hAnsi="ＭＳ Ｐゴシック" w:hint="eastAsia"/>
          <w:sz w:val="20"/>
          <w:szCs w:val="20"/>
        </w:rPr>
        <w:t>入札できない状態が相当期間継続した場合</w:t>
      </w:r>
    </w:p>
    <w:p w:rsidR="00D528F9" w:rsidRPr="009A6ACA" w:rsidRDefault="00D13582"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ウ　</w:t>
      </w:r>
      <w:r w:rsidR="00D528F9" w:rsidRPr="009A6ACA">
        <w:rPr>
          <w:rFonts w:ascii="ＭＳ Ｐゴシック" w:eastAsia="ＭＳ Ｐゴシック" w:hAnsi="ＭＳ Ｐゴシック" w:hint="eastAsia"/>
          <w:sz w:val="20"/>
          <w:szCs w:val="20"/>
        </w:rPr>
        <w:t>入札の受付が入札期間終了時刻に終了しない場合</w:t>
      </w:r>
    </w:p>
    <w:p w:rsidR="00D528F9" w:rsidRPr="009A6ACA" w:rsidRDefault="007A5A48"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（３）</w:t>
      </w:r>
      <w:r w:rsidR="0053531A" w:rsidRPr="009A6ACA">
        <w:rPr>
          <w:rFonts w:ascii="ＭＳ Ｐゴシック" w:eastAsia="ＭＳ Ｐゴシック" w:hAnsi="ＭＳ Ｐゴシック" w:hint="eastAsia"/>
          <w:sz w:val="20"/>
          <w:szCs w:val="20"/>
        </w:rPr>
        <w:t xml:space="preserve">　</w:t>
      </w:r>
      <w:r w:rsidR="00D528F9" w:rsidRPr="009A6ACA">
        <w:rPr>
          <w:rFonts w:ascii="ＭＳ Ｐゴシック" w:eastAsia="ＭＳ Ｐゴシック" w:hAnsi="ＭＳ Ｐゴシック" w:hint="eastAsia"/>
          <w:sz w:val="20"/>
          <w:szCs w:val="20"/>
        </w:rPr>
        <w:t>入札期間終了後</w:t>
      </w:r>
    </w:p>
    <w:p w:rsidR="00D528F9" w:rsidRPr="009A6ACA" w:rsidRDefault="00D528F9" w:rsidP="00B81367">
      <w:pPr>
        <w:kinsoku w:val="0"/>
        <w:autoSpaceDE w:val="0"/>
        <w:autoSpaceDN w:val="0"/>
        <w:ind w:leftChars="200" w:left="42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売却システムに不具合などが生じたために、以下の状態となった場合は公有財産売却の手続きを中止することがあります。</w:t>
      </w:r>
    </w:p>
    <w:p w:rsidR="00D528F9" w:rsidRPr="009A6ACA" w:rsidRDefault="00D13582" w:rsidP="00B81367">
      <w:pPr>
        <w:kinsoku w:val="0"/>
        <w:autoSpaceDE w:val="0"/>
        <w:autoSpaceDN w:val="0"/>
        <w:ind w:leftChars="200" w:left="620" w:hangingChars="100" w:hanging="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ア　</w:t>
      </w:r>
      <w:r w:rsidR="00D528F9" w:rsidRPr="009A6ACA">
        <w:rPr>
          <w:rFonts w:ascii="ＭＳ Ｐゴシック" w:eastAsia="ＭＳ Ｐゴシック" w:hAnsi="ＭＳ Ｐゴシック" w:hint="eastAsia"/>
          <w:sz w:val="20"/>
          <w:szCs w:val="20"/>
        </w:rPr>
        <w:t>一般競争入札形式において入札期間終了後相当期間経過後も開札ができない場合</w:t>
      </w:r>
    </w:p>
    <w:p w:rsidR="00D528F9" w:rsidRPr="009A6ACA" w:rsidRDefault="00D13582" w:rsidP="00B81367">
      <w:pPr>
        <w:kinsoku w:val="0"/>
        <w:autoSpaceDE w:val="0"/>
        <w:autoSpaceDN w:val="0"/>
        <w:ind w:firstLineChars="200" w:firstLine="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イ　</w:t>
      </w:r>
      <w:r w:rsidR="00D528F9" w:rsidRPr="009A6ACA">
        <w:rPr>
          <w:rFonts w:ascii="ＭＳ Ｐゴシック" w:eastAsia="ＭＳ Ｐゴシック" w:hAnsi="ＭＳ Ｐゴシック" w:hint="eastAsia"/>
          <w:sz w:val="20"/>
          <w:szCs w:val="20"/>
        </w:rPr>
        <w:t>くじ（自動抽選）が必要な場合でくじ（自動抽選）が適正に行えない場合</w:t>
      </w:r>
    </w:p>
    <w:p w:rsidR="003757CB" w:rsidRPr="009A6ACA" w:rsidRDefault="003757CB" w:rsidP="00B81367">
      <w:pPr>
        <w:kinsoku w:val="0"/>
        <w:autoSpaceDE w:val="0"/>
        <w:autoSpaceDN w:val="0"/>
        <w:ind w:firstLineChars="100" w:firstLine="200"/>
        <w:jc w:val="left"/>
        <w:rPr>
          <w:rFonts w:ascii="ＭＳ Ｐゴシック" w:eastAsia="ＭＳ Ｐゴシック" w:hAnsi="ＭＳ Ｐゴシック" w:hint="eastAsia"/>
          <w:sz w:val="20"/>
          <w:szCs w:val="20"/>
        </w:rPr>
      </w:pPr>
    </w:p>
    <w:p w:rsidR="00D528F9" w:rsidRPr="009A6ACA" w:rsidRDefault="00D13582"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２　</w:t>
      </w:r>
      <w:r w:rsidR="00D528F9" w:rsidRPr="009A6ACA">
        <w:rPr>
          <w:rFonts w:ascii="ＭＳ Ｐゴシック" w:eastAsia="ＭＳ Ｐゴシック" w:hAnsi="ＭＳ Ｐゴシック" w:hint="eastAsia"/>
          <w:b/>
          <w:sz w:val="20"/>
          <w:szCs w:val="20"/>
        </w:rPr>
        <w:t>公有財産売却の中止</w:t>
      </w:r>
    </w:p>
    <w:p w:rsidR="00D528F9" w:rsidRPr="009A6ACA" w:rsidRDefault="00D528F9"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公有財産売却の参加申込み開始後に公有財産売却を中止することがあります。</w:t>
      </w:r>
      <w:r w:rsidR="0077249A" w:rsidRPr="009A6ACA">
        <w:rPr>
          <w:rFonts w:ascii="ＭＳ Ｐゴシック" w:eastAsia="ＭＳ Ｐゴシック" w:hAnsi="ＭＳ Ｐゴシック" w:hint="eastAsia"/>
          <w:sz w:val="20"/>
          <w:szCs w:val="20"/>
        </w:rPr>
        <w:t>また、</w:t>
      </w:r>
      <w:r w:rsidRPr="009A6ACA">
        <w:rPr>
          <w:rFonts w:ascii="ＭＳ Ｐゴシック" w:eastAsia="ＭＳ Ｐゴシック" w:hAnsi="ＭＳ Ｐゴシック" w:hint="eastAsia"/>
          <w:sz w:val="20"/>
          <w:szCs w:val="20"/>
        </w:rPr>
        <w:t>公有財産売却の財産の公開中であっても、やむを得ない事情により、公有財産売却を中止することがあります。</w:t>
      </w:r>
    </w:p>
    <w:p w:rsidR="00D528F9" w:rsidRPr="009A6ACA" w:rsidRDefault="00D13582"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（１）</w:t>
      </w:r>
      <w:r w:rsidR="005452AD" w:rsidRPr="009A6ACA">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特定の公有財産売却物件の</w:t>
      </w:r>
      <w:r w:rsidR="00D528F9" w:rsidRPr="009A6ACA">
        <w:rPr>
          <w:rFonts w:ascii="ＭＳ Ｐゴシック" w:eastAsia="ＭＳ Ｐゴシック" w:hAnsi="ＭＳ Ｐゴシック" w:hint="eastAsia"/>
          <w:sz w:val="20"/>
          <w:szCs w:val="20"/>
        </w:rPr>
        <w:t>中止時の入札保証金の返還</w:t>
      </w:r>
    </w:p>
    <w:p w:rsidR="00D528F9" w:rsidRPr="009A6ACA" w:rsidRDefault="00D528F9" w:rsidP="00B81367">
      <w:pPr>
        <w:kinsoku w:val="0"/>
        <w:autoSpaceDE w:val="0"/>
        <w:autoSpaceDN w:val="0"/>
        <w:ind w:leftChars="270" w:left="567" w:firstLineChars="126" w:firstLine="252"/>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特定の公有財産売却</w:t>
      </w:r>
      <w:r w:rsidR="00D13582" w:rsidRPr="009A6ACA">
        <w:rPr>
          <w:rFonts w:ascii="ＭＳ Ｐゴシック" w:eastAsia="ＭＳ Ｐゴシック" w:hAnsi="ＭＳ Ｐゴシック" w:hint="eastAsia"/>
          <w:sz w:val="20"/>
          <w:szCs w:val="20"/>
        </w:rPr>
        <w:t>物件の公有財産売却が中止となった場合、当該公有財産売却</w:t>
      </w:r>
      <w:r w:rsidRPr="009A6ACA">
        <w:rPr>
          <w:rFonts w:ascii="ＭＳ Ｐゴシック" w:eastAsia="ＭＳ Ｐゴシック" w:hAnsi="ＭＳ Ｐゴシック" w:hint="eastAsia"/>
          <w:sz w:val="20"/>
          <w:szCs w:val="20"/>
        </w:rPr>
        <w:t>物件について納付された入札保証金は中止後返還します。なお、</w:t>
      </w:r>
      <w:r w:rsidR="00D13582" w:rsidRPr="009A6ACA">
        <w:rPr>
          <w:rFonts w:ascii="ＭＳ Ｐゴシック" w:eastAsia="ＭＳ Ｐゴシック" w:hAnsi="ＭＳ Ｐゴシック" w:hint="eastAsia"/>
          <w:sz w:val="20"/>
          <w:szCs w:val="20"/>
        </w:rPr>
        <w:t>入札保証金の</w:t>
      </w:r>
      <w:r w:rsidRPr="009A6ACA">
        <w:rPr>
          <w:rFonts w:ascii="ＭＳ Ｐゴシック" w:eastAsia="ＭＳ Ｐゴシック" w:hAnsi="ＭＳ Ｐゴシック" w:hint="eastAsia"/>
          <w:sz w:val="20"/>
          <w:szCs w:val="20"/>
        </w:rPr>
        <w:t>返還</w:t>
      </w:r>
      <w:r w:rsidR="00D13582" w:rsidRPr="009A6ACA">
        <w:rPr>
          <w:rFonts w:ascii="ＭＳ Ｐゴシック" w:eastAsia="ＭＳ Ｐゴシック" w:hAnsi="ＭＳ Ｐゴシック" w:hint="eastAsia"/>
          <w:sz w:val="20"/>
          <w:szCs w:val="20"/>
        </w:rPr>
        <w:t>には、中止後４</w:t>
      </w:r>
      <w:r w:rsidRPr="009A6ACA">
        <w:rPr>
          <w:rFonts w:ascii="ＭＳ Ｐゴシック" w:eastAsia="ＭＳ Ｐゴシック" w:hAnsi="ＭＳ Ｐゴシック" w:hint="eastAsia"/>
          <w:sz w:val="20"/>
          <w:szCs w:val="20"/>
        </w:rPr>
        <w:t>週間程度要することがあります。</w:t>
      </w:r>
    </w:p>
    <w:p w:rsidR="00D528F9" w:rsidRPr="009A6ACA" w:rsidRDefault="00D13582" w:rsidP="00B81367">
      <w:pPr>
        <w:kinsoku w:val="0"/>
        <w:autoSpaceDE w:val="0"/>
        <w:autoSpaceDN w:val="0"/>
        <w:ind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（２）</w:t>
      </w:r>
      <w:r w:rsidR="005452AD" w:rsidRPr="009A6ACA">
        <w:rPr>
          <w:rFonts w:ascii="ＭＳ Ｐゴシック" w:eastAsia="ＭＳ Ｐゴシック" w:hAnsi="ＭＳ Ｐゴシック" w:hint="eastAsia"/>
          <w:sz w:val="20"/>
          <w:szCs w:val="20"/>
        </w:rPr>
        <w:t xml:space="preserve">　</w:t>
      </w:r>
      <w:r w:rsidR="00D528F9" w:rsidRPr="009A6ACA">
        <w:rPr>
          <w:rFonts w:ascii="ＭＳ Ｐゴシック" w:eastAsia="ＭＳ Ｐゴシック" w:hAnsi="ＭＳ Ｐゴシック" w:hint="eastAsia"/>
          <w:sz w:val="20"/>
          <w:szCs w:val="20"/>
        </w:rPr>
        <w:t>公有財産売却の中止時の入札保証金の返還</w:t>
      </w:r>
    </w:p>
    <w:p w:rsidR="00D528F9" w:rsidRPr="009A6ACA" w:rsidRDefault="00D528F9" w:rsidP="00B81367">
      <w:pPr>
        <w:kinsoku w:val="0"/>
        <w:autoSpaceDE w:val="0"/>
        <w:autoSpaceDN w:val="0"/>
        <w:ind w:leftChars="270" w:left="567" w:firstLineChars="126" w:firstLine="252"/>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公有財産売却の全体が中止となった場合、入札保証金は中止後返還します。なお、入札保証金</w:t>
      </w:r>
      <w:r w:rsidR="00AE7EA1" w:rsidRPr="009A6ACA">
        <w:rPr>
          <w:rFonts w:ascii="ＭＳ Ｐゴシック" w:eastAsia="ＭＳ Ｐゴシック" w:hAnsi="ＭＳ Ｐゴシック" w:hint="eastAsia"/>
          <w:sz w:val="20"/>
          <w:szCs w:val="20"/>
        </w:rPr>
        <w:t>の返還には、</w:t>
      </w:r>
      <w:r w:rsidRPr="009A6ACA">
        <w:rPr>
          <w:rFonts w:ascii="ＭＳ Ｐゴシック" w:eastAsia="ＭＳ Ｐゴシック" w:hAnsi="ＭＳ Ｐゴシック" w:hint="eastAsia"/>
          <w:sz w:val="20"/>
          <w:szCs w:val="20"/>
        </w:rPr>
        <w:t>中止後</w:t>
      </w:r>
      <w:r w:rsidR="00AE7EA1" w:rsidRPr="009A6ACA">
        <w:rPr>
          <w:rFonts w:ascii="ＭＳ Ｐゴシック" w:eastAsia="ＭＳ Ｐゴシック" w:hAnsi="ＭＳ Ｐゴシック" w:hint="eastAsia"/>
          <w:sz w:val="20"/>
          <w:szCs w:val="20"/>
        </w:rPr>
        <w:t>４</w:t>
      </w:r>
      <w:r w:rsidRPr="009A6ACA">
        <w:rPr>
          <w:rFonts w:ascii="ＭＳ Ｐゴシック" w:eastAsia="ＭＳ Ｐゴシック" w:hAnsi="ＭＳ Ｐゴシック" w:hint="eastAsia"/>
          <w:sz w:val="20"/>
          <w:szCs w:val="20"/>
        </w:rPr>
        <w:t>週間程度要することがあります。</w:t>
      </w:r>
    </w:p>
    <w:p w:rsidR="00D528F9" w:rsidRDefault="00D528F9" w:rsidP="00B81367">
      <w:pPr>
        <w:kinsoku w:val="0"/>
        <w:autoSpaceDE w:val="0"/>
        <w:autoSpaceDN w:val="0"/>
        <w:jc w:val="left"/>
        <w:rPr>
          <w:rFonts w:ascii="ＭＳ Ｐゴシック" w:eastAsia="ＭＳ Ｐゴシック" w:hAnsi="ＭＳ Ｐゴシック" w:hint="eastAsia"/>
          <w:sz w:val="20"/>
          <w:szCs w:val="20"/>
        </w:rPr>
      </w:pPr>
    </w:p>
    <w:p w:rsidR="007475BD" w:rsidRDefault="00AE7EA1"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３　</w:t>
      </w:r>
      <w:r w:rsidR="00D528F9" w:rsidRPr="009A6ACA">
        <w:rPr>
          <w:rFonts w:ascii="ＭＳ Ｐゴシック" w:eastAsia="ＭＳ Ｐゴシック" w:hAnsi="ＭＳ Ｐゴシック" w:hint="eastAsia"/>
          <w:b/>
          <w:sz w:val="20"/>
          <w:szCs w:val="20"/>
        </w:rPr>
        <w:t>公有財産売却の参加を希望する者、公有財産売却の参加申込者</w:t>
      </w:r>
      <w:r w:rsidRPr="009A6ACA">
        <w:rPr>
          <w:rFonts w:ascii="ＭＳ Ｐゴシック" w:eastAsia="ＭＳ Ｐゴシック" w:hAnsi="ＭＳ Ｐゴシック" w:hint="eastAsia"/>
          <w:b/>
          <w:sz w:val="20"/>
          <w:szCs w:val="20"/>
        </w:rPr>
        <w:t>及び入札者など（</w:t>
      </w:r>
      <w:r w:rsidR="00D528F9" w:rsidRPr="009A6ACA">
        <w:rPr>
          <w:rFonts w:ascii="ＭＳ Ｐゴシック" w:eastAsia="ＭＳ Ｐゴシック" w:hAnsi="ＭＳ Ｐゴシック" w:hint="eastAsia"/>
          <w:b/>
          <w:sz w:val="20"/>
          <w:szCs w:val="20"/>
        </w:rPr>
        <w:t>以下「入札者など」という</w:t>
      </w:r>
      <w:r w:rsidRPr="009A6ACA">
        <w:rPr>
          <w:rFonts w:ascii="ＭＳ Ｐゴシック" w:eastAsia="ＭＳ Ｐゴシック" w:hAnsi="ＭＳ Ｐゴシック" w:hint="eastAsia"/>
          <w:b/>
          <w:sz w:val="20"/>
          <w:szCs w:val="20"/>
        </w:rPr>
        <w:t>。）</w:t>
      </w:r>
      <w:r w:rsidR="00D528F9" w:rsidRPr="009A6ACA">
        <w:rPr>
          <w:rFonts w:ascii="ＭＳ Ｐゴシック" w:eastAsia="ＭＳ Ｐゴシック" w:hAnsi="ＭＳ Ｐゴシック" w:hint="eastAsia"/>
          <w:b/>
          <w:sz w:val="20"/>
          <w:szCs w:val="20"/>
        </w:rPr>
        <w:t>に損害などが発生した場合</w:t>
      </w:r>
    </w:p>
    <w:p w:rsidR="00B13751" w:rsidRPr="007475BD" w:rsidRDefault="00B13751" w:rsidP="00B81367">
      <w:pPr>
        <w:kinsoku w:val="0"/>
        <w:autoSpaceDE w:val="0"/>
        <w:autoSpaceDN w:val="0"/>
        <w:ind w:leftChars="100" w:left="410" w:hangingChars="100" w:hanging="20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sz w:val="20"/>
          <w:szCs w:val="20"/>
        </w:rPr>
        <w:t>（１）　公</w:t>
      </w:r>
      <w:r w:rsidR="00B47B86">
        <w:rPr>
          <w:rFonts w:ascii="ＭＳ Ｐゴシック" w:eastAsia="ＭＳ Ｐゴシック" w:hAnsi="ＭＳ Ｐゴシック" w:hint="eastAsia"/>
          <w:sz w:val="20"/>
          <w:szCs w:val="20"/>
        </w:rPr>
        <w:t>有財産売却が中止になったことにより、入札者などに損害が発生した</w:t>
      </w:r>
      <w:r w:rsidRPr="009A6ACA">
        <w:rPr>
          <w:rFonts w:ascii="ＭＳ Ｐゴシック" w:eastAsia="ＭＳ Ｐゴシック" w:hAnsi="ＭＳ Ｐゴシック" w:hint="eastAsia"/>
          <w:sz w:val="20"/>
          <w:szCs w:val="20"/>
        </w:rPr>
        <w:t>場合、深谷市は損害の種類</w:t>
      </w:r>
      <w:r w:rsidR="007475BD">
        <w:rPr>
          <w:rFonts w:ascii="ＭＳ Ｐゴシック" w:eastAsia="ＭＳ Ｐゴシック" w:hAnsi="ＭＳ Ｐゴシック" w:hint="eastAsia"/>
          <w:sz w:val="20"/>
          <w:szCs w:val="20"/>
        </w:rPr>
        <w:t>・</w:t>
      </w:r>
      <w:r w:rsidRPr="009A6ACA">
        <w:rPr>
          <w:rFonts w:ascii="ＭＳ Ｐゴシック" w:eastAsia="ＭＳ Ｐゴシック" w:hAnsi="ＭＳ Ｐゴシック" w:hint="eastAsia"/>
          <w:sz w:val="20"/>
          <w:szCs w:val="20"/>
        </w:rPr>
        <w:t>程度にかかわらず責任を負いません。</w:t>
      </w:r>
    </w:p>
    <w:p w:rsidR="00D528F9" w:rsidRPr="009A6ACA" w:rsidRDefault="00B13751" w:rsidP="00B81367">
      <w:pPr>
        <w:kinsoku w:val="0"/>
        <w:autoSpaceDE w:val="0"/>
        <w:autoSpaceDN w:val="0"/>
        <w:ind w:left="426" w:hangingChars="213" w:hanging="426"/>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　</w:t>
      </w:r>
      <w:r w:rsidR="000928B0" w:rsidRPr="009A6ACA">
        <w:rPr>
          <w:rFonts w:ascii="ＭＳ Ｐゴシック" w:eastAsia="ＭＳ Ｐゴシック" w:hAnsi="ＭＳ Ｐゴシック" w:hint="eastAsia"/>
          <w:sz w:val="20"/>
          <w:szCs w:val="20"/>
        </w:rPr>
        <w:t>（２）</w:t>
      </w:r>
      <w:r w:rsidR="005452AD" w:rsidRPr="009A6ACA">
        <w:rPr>
          <w:rFonts w:ascii="ＭＳ Ｐゴシック" w:eastAsia="ＭＳ Ｐゴシック" w:hAnsi="ＭＳ Ｐゴシック" w:hint="eastAsia"/>
          <w:sz w:val="20"/>
          <w:szCs w:val="20"/>
        </w:rPr>
        <w:t xml:space="preserve">　</w:t>
      </w:r>
      <w:r w:rsidR="00D528F9" w:rsidRPr="009A6ACA">
        <w:rPr>
          <w:rFonts w:ascii="ＭＳ Ｐゴシック" w:eastAsia="ＭＳ Ｐゴシック" w:hAnsi="ＭＳ Ｐゴシック" w:hint="eastAsia"/>
          <w:sz w:val="20"/>
          <w:szCs w:val="20"/>
        </w:rPr>
        <w:t>売却システムの不具合などにより、入札者などに損害が発生した場合、</w:t>
      </w:r>
      <w:r w:rsidR="000928B0" w:rsidRPr="009A6ACA">
        <w:rPr>
          <w:rFonts w:ascii="ＭＳ Ｐゴシック" w:eastAsia="ＭＳ Ｐゴシック" w:hAnsi="ＭＳ Ｐゴシック" w:hint="eastAsia"/>
          <w:sz w:val="20"/>
          <w:szCs w:val="20"/>
        </w:rPr>
        <w:t>深谷市</w:t>
      </w:r>
      <w:r w:rsidR="00D528F9" w:rsidRPr="009A6ACA">
        <w:rPr>
          <w:rFonts w:ascii="ＭＳ Ｐゴシック" w:eastAsia="ＭＳ Ｐゴシック" w:hAnsi="ＭＳ Ｐゴシック" w:hint="eastAsia"/>
          <w:sz w:val="20"/>
          <w:szCs w:val="20"/>
        </w:rPr>
        <w:t>は損害の種類・程度にかかわらず責任を負いません。</w:t>
      </w:r>
    </w:p>
    <w:p w:rsidR="000928B0" w:rsidRPr="009A6ACA" w:rsidRDefault="00B13751" w:rsidP="00B81367">
      <w:pPr>
        <w:kinsoku w:val="0"/>
        <w:autoSpaceDE w:val="0"/>
        <w:autoSpaceDN w:val="0"/>
        <w:ind w:leftChars="18" w:left="438" w:hangingChars="200" w:hanging="4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　</w:t>
      </w:r>
      <w:r w:rsidR="000E6DC1" w:rsidRPr="009A6ACA">
        <w:rPr>
          <w:rFonts w:ascii="ＭＳ Ｐゴシック" w:eastAsia="ＭＳ Ｐゴシック" w:hAnsi="ＭＳ Ｐゴシック" w:hint="eastAsia"/>
          <w:sz w:val="20"/>
          <w:szCs w:val="20"/>
        </w:rPr>
        <w:t>（３）</w:t>
      </w:r>
      <w:r w:rsidR="005452AD" w:rsidRPr="009A6ACA">
        <w:rPr>
          <w:rFonts w:ascii="ＭＳ Ｐゴシック" w:eastAsia="ＭＳ Ｐゴシック" w:hAnsi="ＭＳ Ｐゴシック" w:hint="eastAsia"/>
          <w:sz w:val="20"/>
          <w:szCs w:val="20"/>
        </w:rPr>
        <w:t xml:space="preserve">　</w:t>
      </w:r>
      <w:r w:rsidR="00D528F9" w:rsidRPr="009A6ACA">
        <w:rPr>
          <w:rFonts w:ascii="ＭＳ Ｐゴシック" w:eastAsia="ＭＳ Ｐゴシック" w:hAnsi="ＭＳ Ｐゴシック" w:hint="eastAsia"/>
          <w:sz w:val="20"/>
          <w:szCs w:val="20"/>
        </w:rPr>
        <w:t>入札者などの使用する機器</w:t>
      </w:r>
      <w:r w:rsidR="000E6DC1" w:rsidRPr="009A6ACA">
        <w:rPr>
          <w:rFonts w:ascii="ＭＳ Ｐゴシック" w:eastAsia="ＭＳ Ｐゴシック" w:hAnsi="ＭＳ Ｐゴシック" w:hint="eastAsia"/>
          <w:sz w:val="20"/>
          <w:szCs w:val="20"/>
        </w:rPr>
        <w:t>及び</w:t>
      </w:r>
      <w:r w:rsidR="00D528F9" w:rsidRPr="009A6ACA">
        <w:rPr>
          <w:rFonts w:ascii="ＭＳ Ｐゴシック" w:eastAsia="ＭＳ Ｐゴシック" w:hAnsi="ＭＳ Ｐゴシック" w:hint="eastAsia"/>
          <w:sz w:val="20"/>
          <w:szCs w:val="20"/>
        </w:rPr>
        <w:t>公有財産売却の参加者などの使用するネットワークなどの不備、不</w:t>
      </w:r>
      <w:r w:rsidR="008E50D3" w:rsidRPr="009A6ACA">
        <w:rPr>
          <w:rFonts w:ascii="ＭＳ Ｐゴシック" w:eastAsia="ＭＳ Ｐゴシック" w:hAnsi="ＭＳ Ｐゴシック" w:hint="eastAsia"/>
          <w:sz w:val="20"/>
          <w:szCs w:val="20"/>
        </w:rPr>
        <w:t>調その他の理由により、公有財産売却の参加申</w:t>
      </w:r>
      <w:r w:rsidR="000928B0" w:rsidRPr="009A6ACA">
        <w:rPr>
          <w:rFonts w:ascii="ＭＳ Ｐゴシック" w:eastAsia="ＭＳ Ｐゴシック" w:hAnsi="ＭＳ Ｐゴシック" w:hint="eastAsia"/>
          <w:sz w:val="20"/>
          <w:szCs w:val="20"/>
        </w:rPr>
        <w:t>込み又は</w:t>
      </w:r>
      <w:r w:rsidR="00D528F9" w:rsidRPr="009A6ACA">
        <w:rPr>
          <w:rFonts w:ascii="ＭＳ Ｐゴシック" w:eastAsia="ＭＳ Ｐゴシック" w:hAnsi="ＭＳ Ｐゴシック" w:hint="eastAsia"/>
          <w:sz w:val="20"/>
          <w:szCs w:val="20"/>
        </w:rPr>
        <w:t>入札に参加できない事態が生じた場合においても、</w:t>
      </w:r>
      <w:r w:rsidR="000E6DC1" w:rsidRPr="009A6ACA">
        <w:rPr>
          <w:rFonts w:ascii="ＭＳ Ｐゴシック" w:eastAsia="ＭＳ Ｐゴシック" w:hAnsi="ＭＳ Ｐゴシック" w:hint="eastAsia"/>
          <w:sz w:val="20"/>
          <w:szCs w:val="20"/>
        </w:rPr>
        <w:t>深谷市</w:t>
      </w:r>
      <w:r w:rsidR="00D528F9" w:rsidRPr="009A6ACA">
        <w:rPr>
          <w:rFonts w:ascii="ＭＳ Ｐゴシック" w:eastAsia="ＭＳ Ｐゴシック" w:hAnsi="ＭＳ Ｐゴシック" w:hint="eastAsia"/>
          <w:sz w:val="20"/>
          <w:szCs w:val="20"/>
        </w:rPr>
        <w:t>は代替手段を提供せず、それに起因して生じた損害について責任を負いません。</w:t>
      </w:r>
    </w:p>
    <w:p w:rsidR="00D528F9" w:rsidRPr="009A6ACA" w:rsidRDefault="00B13751" w:rsidP="00B81367">
      <w:pPr>
        <w:kinsoku w:val="0"/>
        <w:autoSpaceDE w:val="0"/>
        <w:autoSpaceDN w:val="0"/>
        <w:ind w:leftChars="-82" w:left="428" w:hangingChars="300" w:hanging="6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　</w:t>
      </w:r>
      <w:r w:rsidR="007475BD">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 xml:space="preserve">（４）　</w:t>
      </w:r>
      <w:r w:rsidR="00D528F9" w:rsidRPr="009A6ACA">
        <w:rPr>
          <w:rFonts w:ascii="ＭＳ Ｐゴシック" w:eastAsia="ＭＳ Ｐゴシック" w:hAnsi="ＭＳ Ｐゴシック" w:hint="eastAsia"/>
          <w:sz w:val="20"/>
          <w:szCs w:val="20"/>
        </w:rPr>
        <w:t>公有財産売却に参加したことに起因して、入札者などが使用する機器</w:t>
      </w:r>
      <w:r w:rsidR="000E6DC1" w:rsidRPr="009A6ACA">
        <w:rPr>
          <w:rFonts w:ascii="ＭＳ Ｐゴシック" w:eastAsia="ＭＳ Ｐゴシック" w:hAnsi="ＭＳ Ｐゴシック" w:hint="eastAsia"/>
          <w:sz w:val="20"/>
          <w:szCs w:val="20"/>
        </w:rPr>
        <w:t>及び</w:t>
      </w:r>
      <w:r w:rsidR="00D528F9" w:rsidRPr="009A6ACA">
        <w:rPr>
          <w:rFonts w:ascii="ＭＳ Ｐゴシック" w:eastAsia="ＭＳ Ｐゴシック" w:hAnsi="ＭＳ Ｐゴシック" w:hint="eastAsia"/>
          <w:sz w:val="20"/>
          <w:szCs w:val="20"/>
        </w:rPr>
        <w:t>ネットワークなどに不備、不調などが生じたことにより入札者などに損害が発生した場合、</w:t>
      </w:r>
      <w:r w:rsidR="000E6DC1" w:rsidRPr="009A6ACA">
        <w:rPr>
          <w:rFonts w:ascii="ＭＳ Ｐゴシック" w:eastAsia="ＭＳ Ｐゴシック" w:hAnsi="ＭＳ Ｐゴシック" w:hint="eastAsia"/>
          <w:sz w:val="20"/>
          <w:szCs w:val="20"/>
        </w:rPr>
        <w:t>深谷市</w:t>
      </w:r>
      <w:r w:rsidR="00D528F9" w:rsidRPr="009A6ACA">
        <w:rPr>
          <w:rFonts w:ascii="ＭＳ Ｐゴシック" w:eastAsia="ＭＳ Ｐゴシック" w:hAnsi="ＭＳ Ｐゴシック" w:hint="eastAsia"/>
          <w:sz w:val="20"/>
          <w:szCs w:val="20"/>
        </w:rPr>
        <w:t>は損害の種類・程度にかかわらず責任を負いません。</w:t>
      </w:r>
    </w:p>
    <w:p w:rsidR="00D528F9" w:rsidRPr="009A6ACA" w:rsidRDefault="00B13751" w:rsidP="00B81367">
      <w:pPr>
        <w:kinsoku w:val="0"/>
        <w:autoSpaceDE w:val="0"/>
        <w:autoSpaceDN w:val="0"/>
        <w:ind w:left="426" w:hangingChars="213" w:hanging="426"/>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　（５）　</w:t>
      </w:r>
      <w:r w:rsidR="00D528F9" w:rsidRPr="009A6ACA">
        <w:rPr>
          <w:rFonts w:ascii="ＭＳ Ｐゴシック" w:eastAsia="ＭＳ Ｐゴシック" w:hAnsi="ＭＳ Ｐゴシック" w:hint="eastAsia"/>
          <w:sz w:val="20"/>
          <w:szCs w:val="20"/>
        </w:rPr>
        <w:t>公有財産売却の参加者などの発信</w:t>
      </w:r>
      <w:r w:rsidR="0077249A" w:rsidRPr="009A6ACA">
        <w:rPr>
          <w:rFonts w:ascii="ＭＳ Ｐゴシック" w:eastAsia="ＭＳ Ｐゴシック" w:hAnsi="ＭＳ Ｐゴシック" w:hint="eastAsia"/>
          <w:sz w:val="20"/>
          <w:szCs w:val="20"/>
        </w:rPr>
        <w:t>又は</w:t>
      </w:r>
      <w:r w:rsidR="00D528F9" w:rsidRPr="009A6ACA">
        <w:rPr>
          <w:rFonts w:ascii="ＭＳ Ｐゴシック" w:eastAsia="ＭＳ Ｐゴシック" w:hAnsi="ＭＳ Ｐゴシック" w:hint="eastAsia"/>
          <w:sz w:val="20"/>
          <w:szCs w:val="20"/>
        </w:rPr>
        <w:t>受信するデータが不正アクセス</w:t>
      </w:r>
      <w:r w:rsidR="0077249A" w:rsidRPr="009A6ACA">
        <w:rPr>
          <w:rFonts w:ascii="ＭＳ Ｐゴシック" w:eastAsia="ＭＳ Ｐゴシック" w:hAnsi="ＭＳ Ｐゴシック" w:hint="eastAsia"/>
          <w:sz w:val="20"/>
          <w:szCs w:val="20"/>
        </w:rPr>
        <w:t>、</w:t>
      </w:r>
      <w:r w:rsidR="00D528F9" w:rsidRPr="009A6ACA">
        <w:rPr>
          <w:rFonts w:ascii="ＭＳ Ｐゴシック" w:eastAsia="ＭＳ Ｐゴシック" w:hAnsi="ＭＳ Ｐゴシック" w:hint="eastAsia"/>
          <w:sz w:val="20"/>
          <w:szCs w:val="20"/>
        </w:rPr>
        <w:t>改変などを受け、公有財産売却の参加続行が不可能となるなどの被害を受けた場合、その被害の種類・程度にかかわらず、</w:t>
      </w:r>
      <w:r w:rsidR="000E6DC1" w:rsidRPr="009A6ACA">
        <w:rPr>
          <w:rFonts w:ascii="ＭＳ Ｐゴシック" w:eastAsia="ＭＳ Ｐゴシック" w:hAnsi="ＭＳ Ｐゴシック" w:hint="eastAsia"/>
          <w:sz w:val="20"/>
          <w:szCs w:val="20"/>
        </w:rPr>
        <w:t>深谷市</w:t>
      </w:r>
      <w:r w:rsidR="00D528F9" w:rsidRPr="009A6ACA">
        <w:rPr>
          <w:rFonts w:ascii="ＭＳ Ｐゴシック" w:eastAsia="ＭＳ Ｐゴシック" w:hAnsi="ＭＳ Ｐゴシック" w:hint="eastAsia"/>
          <w:sz w:val="20"/>
          <w:szCs w:val="20"/>
        </w:rPr>
        <w:t>は責任を負いません。</w:t>
      </w:r>
    </w:p>
    <w:p w:rsidR="00B13751" w:rsidRPr="009A6ACA" w:rsidRDefault="00B13751" w:rsidP="00B81367">
      <w:pPr>
        <w:kinsoku w:val="0"/>
        <w:autoSpaceDE w:val="0"/>
        <w:autoSpaceDN w:val="0"/>
        <w:ind w:left="426" w:hangingChars="213" w:hanging="426"/>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　（６）　</w:t>
      </w:r>
      <w:r w:rsidR="00C7589F">
        <w:rPr>
          <w:rFonts w:ascii="ＭＳ Ｐゴシック" w:eastAsia="ＭＳ Ｐゴシック" w:hAnsi="ＭＳ Ｐゴシック" w:hint="eastAsia"/>
          <w:sz w:val="20"/>
          <w:szCs w:val="20"/>
        </w:rPr>
        <w:t>公有財産売却の参加者等</w:t>
      </w:r>
      <w:r w:rsidR="008E50D3" w:rsidRPr="009A6ACA">
        <w:rPr>
          <w:rFonts w:ascii="ＭＳ Ｐゴシック" w:eastAsia="ＭＳ Ｐゴシック" w:hAnsi="ＭＳ Ｐゴシック" w:hint="eastAsia"/>
          <w:sz w:val="20"/>
          <w:szCs w:val="20"/>
        </w:rPr>
        <w:t>が、自身の</w:t>
      </w:r>
      <w:r w:rsidR="00F23A89" w:rsidRPr="00B30215">
        <w:rPr>
          <w:rFonts w:ascii="ＭＳ Ｐゴシック" w:eastAsia="ＭＳ Ｐゴシック" w:hAnsi="ＭＳ Ｐゴシック" w:hint="eastAsia"/>
          <w:sz w:val="20"/>
          <w:szCs w:val="20"/>
        </w:rPr>
        <w:t>ログイン</w:t>
      </w:r>
      <w:r w:rsidR="00DE3365" w:rsidRPr="009A6ACA">
        <w:rPr>
          <w:rFonts w:ascii="ＭＳ Ｐゴシック" w:eastAsia="ＭＳ Ｐゴシック" w:hAnsi="ＭＳ Ｐゴシック"/>
          <w:sz w:val="20"/>
          <w:szCs w:val="20"/>
        </w:rPr>
        <w:t>ID</w:t>
      </w:r>
      <w:r w:rsidR="000E6DC1" w:rsidRPr="009A6ACA">
        <w:rPr>
          <w:rFonts w:ascii="ＭＳ Ｐゴシック" w:eastAsia="ＭＳ Ｐゴシック" w:hAnsi="ＭＳ Ｐゴシック" w:hint="eastAsia"/>
          <w:sz w:val="20"/>
          <w:szCs w:val="20"/>
        </w:rPr>
        <w:t>及び</w:t>
      </w:r>
      <w:r w:rsidR="00C7589F">
        <w:rPr>
          <w:rFonts w:ascii="ＭＳ Ｐゴシック" w:eastAsia="ＭＳ Ｐゴシック" w:hAnsi="ＭＳ Ｐゴシック" w:hint="eastAsia"/>
          <w:sz w:val="20"/>
          <w:szCs w:val="20"/>
        </w:rPr>
        <w:t>パスワード等</w:t>
      </w:r>
      <w:r w:rsidR="00D528F9" w:rsidRPr="009A6ACA">
        <w:rPr>
          <w:rFonts w:ascii="ＭＳ Ｐゴシック" w:eastAsia="ＭＳ Ｐゴシック" w:hAnsi="ＭＳ Ｐゴシック" w:hint="eastAsia"/>
          <w:sz w:val="20"/>
          <w:szCs w:val="20"/>
        </w:rPr>
        <w:t>を紛失</w:t>
      </w:r>
      <w:r w:rsidR="0077249A" w:rsidRPr="009A6ACA">
        <w:rPr>
          <w:rFonts w:ascii="ＭＳ Ｐゴシック" w:eastAsia="ＭＳ Ｐゴシック" w:hAnsi="ＭＳ Ｐゴシック" w:hint="eastAsia"/>
          <w:sz w:val="20"/>
          <w:szCs w:val="20"/>
        </w:rPr>
        <w:t>又は</w:t>
      </w:r>
      <w:r w:rsidR="00D528F9" w:rsidRPr="009A6ACA">
        <w:rPr>
          <w:rFonts w:ascii="ＭＳ Ｐゴシック" w:eastAsia="ＭＳ Ｐゴシック" w:hAnsi="ＭＳ Ｐゴシック" w:hint="eastAsia"/>
          <w:sz w:val="20"/>
          <w:szCs w:val="20"/>
        </w:rPr>
        <w:t>、</w:t>
      </w:r>
      <w:r w:rsidR="00F23A89" w:rsidRPr="00B30215">
        <w:rPr>
          <w:rFonts w:ascii="ＭＳ Ｐゴシック" w:eastAsia="ＭＳ Ｐゴシック" w:hAnsi="ＭＳ Ｐゴシック" w:hint="eastAsia"/>
          <w:sz w:val="20"/>
          <w:szCs w:val="20"/>
        </w:rPr>
        <w:t>ログイン</w:t>
      </w:r>
      <w:r w:rsidR="00D528F9" w:rsidRPr="00B30215">
        <w:rPr>
          <w:rFonts w:ascii="ＭＳ Ｐゴシック" w:eastAsia="ＭＳ Ｐゴシック" w:hAnsi="ＭＳ Ｐゴシック" w:hint="eastAsia"/>
          <w:sz w:val="20"/>
          <w:szCs w:val="20"/>
        </w:rPr>
        <w:t>I</w:t>
      </w:r>
      <w:r w:rsidR="00D528F9" w:rsidRPr="009A6ACA">
        <w:rPr>
          <w:rFonts w:ascii="ＭＳ Ｐゴシック" w:eastAsia="ＭＳ Ｐゴシック" w:hAnsi="ＭＳ Ｐゴシック" w:hint="eastAsia"/>
          <w:sz w:val="20"/>
          <w:szCs w:val="20"/>
        </w:rPr>
        <w:t>D</w:t>
      </w:r>
      <w:r w:rsidR="0077249A" w:rsidRPr="009A6ACA">
        <w:rPr>
          <w:rFonts w:ascii="ＭＳ Ｐゴシック" w:eastAsia="ＭＳ Ｐゴシック" w:hAnsi="ＭＳ Ｐゴシック" w:hint="eastAsia"/>
          <w:sz w:val="20"/>
          <w:szCs w:val="20"/>
        </w:rPr>
        <w:t>・</w:t>
      </w:r>
      <w:r w:rsidR="00D528F9" w:rsidRPr="009A6ACA">
        <w:rPr>
          <w:rFonts w:ascii="ＭＳ Ｐゴシック" w:eastAsia="ＭＳ Ｐゴシック" w:hAnsi="ＭＳ Ｐゴシック" w:hint="eastAsia"/>
          <w:sz w:val="20"/>
          <w:szCs w:val="20"/>
        </w:rPr>
        <w:t>パスワードなどが第三者に漏えいするなどして被害を受けた場合、その被害の種類・程度にかかわらず</w:t>
      </w:r>
      <w:r w:rsidR="000E6DC1" w:rsidRPr="009A6ACA">
        <w:rPr>
          <w:rFonts w:ascii="ＭＳ Ｐゴシック" w:eastAsia="ＭＳ Ｐゴシック" w:hAnsi="ＭＳ Ｐゴシック" w:hint="eastAsia"/>
          <w:sz w:val="20"/>
          <w:szCs w:val="20"/>
        </w:rPr>
        <w:t>深谷市</w:t>
      </w:r>
      <w:r w:rsidR="00D528F9" w:rsidRPr="009A6ACA">
        <w:rPr>
          <w:rFonts w:ascii="ＭＳ Ｐゴシック" w:eastAsia="ＭＳ Ｐゴシック" w:hAnsi="ＭＳ Ｐゴシック" w:hint="eastAsia"/>
          <w:sz w:val="20"/>
          <w:szCs w:val="20"/>
        </w:rPr>
        <w:t>は責任を負いません。</w:t>
      </w:r>
    </w:p>
    <w:p w:rsidR="00DE3365" w:rsidRPr="009A6ACA" w:rsidRDefault="00B13751" w:rsidP="00B81367">
      <w:pPr>
        <w:kinsoku w:val="0"/>
        <w:autoSpaceDE w:val="0"/>
        <w:autoSpaceDN w:val="0"/>
        <w:ind w:leftChars="-82" w:left="428" w:hangingChars="300" w:hanging="6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 xml:space="preserve">　</w:t>
      </w:r>
      <w:r w:rsidR="007475BD">
        <w:rPr>
          <w:rFonts w:ascii="ＭＳ Ｐゴシック" w:eastAsia="ＭＳ Ｐゴシック" w:hAnsi="ＭＳ Ｐゴシック" w:hint="eastAsia"/>
          <w:sz w:val="20"/>
          <w:szCs w:val="20"/>
        </w:rPr>
        <w:t xml:space="preserve">　</w:t>
      </w:r>
      <w:r w:rsidRPr="009A6ACA">
        <w:rPr>
          <w:rFonts w:ascii="ＭＳ Ｐゴシック" w:eastAsia="ＭＳ Ｐゴシック" w:hAnsi="ＭＳ Ｐゴシック" w:hint="eastAsia"/>
          <w:sz w:val="20"/>
          <w:szCs w:val="20"/>
        </w:rPr>
        <w:t xml:space="preserve">（７）　</w:t>
      </w:r>
      <w:r w:rsidR="00DE3365" w:rsidRPr="009A6ACA">
        <w:rPr>
          <w:rFonts w:ascii="ＭＳ Ｐゴシック" w:eastAsia="ＭＳ Ｐゴシック" w:hAnsi="ＭＳ Ｐゴシック" w:hint="eastAsia"/>
          <w:sz w:val="20"/>
          <w:szCs w:val="20"/>
        </w:rPr>
        <w:t>公有財産売却の参加申込みにおいて、郵送等の事故により参加申込みができないなどの事態が発生したとき、又は個人情報が第三者に漏えいするなどして被害を受けた場合、これらに起因して申込者などに生じた損害等について深谷市は責任を負いません。</w:t>
      </w:r>
    </w:p>
    <w:p w:rsidR="00D528F9" w:rsidRPr="009A6ACA" w:rsidRDefault="00D528F9" w:rsidP="00B81367">
      <w:pPr>
        <w:kinsoku w:val="0"/>
        <w:autoSpaceDE w:val="0"/>
        <w:autoSpaceDN w:val="0"/>
        <w:jc w:val="left"/>
        <w:rPr>
          <w:rFonts w:ascii="ＭＳ Ｐゴシック" w:eastAsia="ＭＳ Ｐゴシック" w:hAnsi="ＭＳ Ｐゴシック"/>
          <w:sz w:val="20"/>
          <w:szCs w:val="20"/>
        </w:rPr>
      </w:pPr>
    </w:p>
    <w:p w:rsidR="00D528F9" w:rsidRPr="009A6ACA" w:rsidRDefault="000E6DC1"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４　</w:t>
      </w:r>
      <w:r w:rsidR="0077249A" w:rsidRPr="009A6ACA">
        <w:rPr>
          <w:rFonts w:ascii="ＭＳ Ｐゴシック" w:eastAsia="ＭＳ Ｐゴシック" w:hAnsi="ＭＳ Ｐゴシック" w:hint="eastAsia"/>
          <w:b/>
          <w:sz w:val="20"/>
          <w:szCs w:val="20"/>
        </w:rPr>
        <w:t>公有財産売却の参加申込</w:t>
      </w:r>
      <w:r w:rsidR="00DE3365" w:rsidRPr="009A6ACA">
        <w:rPr>
          <w:rFonts w:ascii="ＭＳ Ｐゴシック" w:eastAsia="ＭＳ Ｐゴシック" w:hAnsi="ＭＳ Ｐゴシック" w:hint="eastAsia"/>
          <w:b/>
          <w:sz w:val="20"/>
          <w:szCs w:val="20"/>
        </w:rPr>
        <w:t>期間及び</w:t>
      </w:r>
      <w:r w:rsidR="00D528F9" w:rsidRPr="009A6ACA">
        <w:rPr>
          <w:rFonts w:ascii="ＭＳ Ｐゴシック" w:eastAsia="ＭＳ Ｐゴシック" w:hAnsi="ＭＳ Ｐゴシック" w:hint="eastAsia"/>
          <w:b/>
          <w:sz w:val="20"/>
          <w:szCs w:val="20"/>
        </w:rPr>
        <w:t>入札期間</w:t>
      </w:r>
    </w:p>
    <w:p w:rsidR="00D528F9" w:rsidRPr="009A6ACA" w:rsidRDefault="00DE3365" w:rsidP="00B81367">
      <w:pPr>
        <w:kinsoku w:val="0"/>
        <w:autoSpaceDE w:val="0"/>
        <w:autoSpaceDN w:val="0"/>
        <w:ind w:leftChars="100" w:left="210" w:firstLineChars="100" w:firstLine="200"/>
        <w:jc w:val="left"/>
        <w:rPr>
          <w:rFonts w:ascii="ＭＳ Ｐゴシック" w:eastAsia="ＭＳ Ｐゴシック" w:hAnsi="ＭＳ Ｐゴシック" w:hint="eastAsia"/>
          <w:sz w:val="20"/>
          <w:szCs w:val="20"/>
        </w:rPr>
      </w:pPr>
      <w:r w:rsidRPr="009A6ACA">
        <w:rPr>
          <w:rFonts w:ascii="ＭＳ Ｐゴシック" w:eastAsia="ＭＳ Ｐゴシック" w:hAnsi="ＭＳ Ｐゴシック" w:hint="eastAsia"/>
          <w:sz w:val="20"/>
          <w:szCs w:val="20"/>
        </w:rPr>
        <w:t>公有財産売却の参加申</w:t>
      </w:r>
      <w:r w:rsidR="0077249A" w:rsidRPr="009A6ACA">
        <w:rPr>
          <w:rFonts w:ascii="ＭＳ Ｐゴシック" w:eastAsia="ＭＳ Ｐゴシック" w:hAnsi="ＭＳ Ｐゴシック" w:hint="eastAsia"/>
          <w:sz w:val="20"/>
          <w:szCs w:val="20"/>
        </w:rPr>
        <w:t>込</w:t>
      </w:r>
      <w:r w:rsidR="000928B0" w:rsidRPr="009A6ACA">
        <w:rPr>
          <w:rFonts w:ascii="ＭＳ Ｐゴシック" w:eastAsia="ＭＳ Ｐゴシック" w:hAnsi="ＭＳ Ｐゴシック" w:hint="eastAsia"/>
          <w:sz w:val="20"/>
          <w:szCs w:val="20"/>
        </w:rPr>
        <w:t>期間及び</w:t>
      </w:r>
      <w:r w:rsidR="00D528F9" w:rsidRPr="009A6ACA">
        <w:rPr>
          <w:rFonts w:ascii="ＭＳ Ｐゴシック" w:eastAsia="ＭＳ Ｐゴシック" w:hAnsi="ＭＳ Ｐゴシック" w:hint="eastAsia"/>
          <w:sz w:val="20"/>
          <w:szCs w:val="20"/>
        </w:rPr>
        <w:t>入札期間は、売却システム上の公有財産売却の物件詳細画面上に示された期間となります。ただし、システムメンテナンスなどの期間を除きます。</w:t>
      </w:r>
    </w:p>
    <w:p w:rsidR="00D528F9" w:rsidRPr="009A6ACA" w:rsidRDefault="00D528F9" w:rsidP="00B81367">
      <w:pPr>
        <w:kinsoku w:val="0"/>
        <w:autoSpaceDE w:val="0"/>
        <w:autoSpaceDN w:val="0"/>
        <w:jc w:val="left"/>
        <w:rPr>
          <w:rFonts w:ascii="ＭＳ Ｐゴシック" w:eastAsia="ＭＳ Ｐゴシック" w:hAnsi="ＭＳ Ｐゴシック"/>
          <w:sz w:val="20"/>
          <w:szCs w:val="20"/>
        </w:rPr>
      </w:pPr>
    </w:p>
    <w:p w:rsidR="00D528F9" w:rsidRPr="009A6ACA" w:rsidRDefault="000E6DC1" w:rsidP="00B81367">
      <w:pPr>
        <w:kinsoku w:val="0"/>
        <w:autoSpaceDE w:val="0"/>
        <w:autoSpaceDN w:val="0"/>
        <w:jc w:val="left"/>
        <w:rPr>
          <w:rFonts w:ascii="ＭＳ Ｐゴシック" w:eastAsia="ＭＳ Ｐゴシック" w:hAnsi="ＭＳ Ｐゴシック" w:hint="eastAsia"/>
          <w:b/>
          <w:sz w:val="20"/>
          <w:szCs w:val="20"/>
        </w:rPr>
      </w:pPr>
      <w:r w:rsidRPr="009A6ACA">
        <w:rPr>
          <w:rFonts w:ascii="ＭＳ Ｐゴシック" w:eastAsia="ＭＳ Ｐゴシック" w:hAnsi="ＭＳ Ｐゴシック" w:hint="eastAsia"/>
          <w:b/>
          <w:sz w:val="20"/>
          <w:szCs w:val="20"/>
        </w:rPr>
        <w:t xml:space="preserve">５　</w:t>
      </w:r>
      <w:r w:rsidR="00D528F9" w:rsidRPr="009A6ACA">
        <w:rPr>
          <w:rFonts w:ascii="ＭＳ Ｐゴシック" w:eastAsia="ＭＳ Ｐゴシック" w:hAnsi="ＭＳ Ｐゴシック" w:hint="eastAsia"/>
          <w:b/>
          <w:sz w:val="20"/>
          <w:szCs w:val="20"/>
        </w:rPr>
        <w:t>リンクの制限など</w:t>
      </w:r>
    </w:p>
    <w:p w:rsidR="00C4391C" w:rsidRDefault="0001268D" w:rsidP="00B81367">
      <w:pPr>
        <w:kinsoku w:val="0"/>
        <w:autoSpaceDE w:val="0"/>
        <w:autoSpaceDN w:val="0"/>
        <w:ind w:leftChars="100" w:left="210" w:firstLineChars="100" w:firstLine="200"/>
        <w:jc w:val="left"/>
        <w:rPr>
          <w:rFonts w:ascii="ＭＳ Ｐゴシック" w:eastAsia="ＭＳ Ｐゴシック" w:hAnsi="ＭＳ Ｐゴシック"/>
          <w:sz w:val="20"/>
          <w:szCs w:val="20"/>
        </w:rPr>
      </w:pPr>
      <w:r w:rsidRPr="009A6ACA">
        <w:rPr>
          <w:rFonts w:ascii="ＭＳ Ｐゴシック" w:eastAsia="ＭＳ Ｐゴシック" w:hAnsi="ＭＳ Ｐゴシック" w:hint="eastAsia"/>
          <w:sz w:val="20"/>
          <w:szCs w:val="20"/>
        </w:rPr>
        <w:t>深谷市</w:t>
      </w:r>
      <w:r w:rsidR="00D528F9" w:rsidRPr="009A6ACA">
        <w:rPr>
          <w:rFonts w:ascii="ＭＳ Ｐゴシック" w:eastAsia="ＭＳ Ｐゴシック" w:hAnsi="ＭＳ Ｐゴシック" w:hint="eastAsia"/>
          <w:sz w:val="20"/>
          <w:szCs w:val="20"/>
        </w:rPr>
        <w:t>が売却システム上に情報を掲載しているウェブページへのリンクについては、</w:t>
      </w:r>
      <w:r w:rsidRPr="009A6ACA">
        <w:rPr>
          <w:rFonts w:ascii="ＭＳ Ｐゴシック" w:eastAsia="ＭＳ Ｐゴシック" w:hAnsi="ＭＳ Ｐゴシック" w:hint="eastAsia"/>
          <w:sz w:val="20"/>
          <w:szCs w:val="20"/>
        </w:rPr>
        <w:t>深谷市</w:t>
      </w:r>
      <w:r w:rsidR="00D528F9" w:rsidRPr="009A6ACA">
        <w:rPr>
          <w:rFonts w:ascii="ＭＳ Ｐゴシック" w:eastAsia="ＭＳ Ｐゴシック" w:hAnsi="ＭＳ Ｐゴシック" w:hint="eastAsia"/>
          <w:sz w:val="20"/>
          <w:szCs w:val="20"/>
        </w:rPr>
        <w:t>物件一覧のページ以外のページへの直接のリンクはできません。また、売却システム上において、</w:t>
      </w:r>
      <w:r w:rsidRPr="009A6ACA">
        <w:rPr>
          <w:rFonts w:ascii="ＭＳ Ｐゴシック" w:eastAsia="ＭＳ Ｐゴシック" w:hAnsi="ＭＳ Ｐゴシック" w:hint="eastAsia"/>
          <w:sz w:val="20"/>
          <w:szCs w:val="20"/>
        </w:rPr>
        <w:t>深谷市</w:t>
      </w:r>
      <w:r w:rsidR="00D528F9" w:rsidRPr="009A6ACA">
        <w:rPr>
          <w:rFonts w:ascii="ＭＳ Ｐゴシック" w:eastAsia="ＭＳ Ｐゴシック" w:hAnsi="ＭＳ Ｐゴシック" w:hint="eastAsia"/>
          <w:sz w:val="20"/>
          <w:szCs w:val="20"/>
        </w:rPr>
        <w:t>が公開している情報（文章、写真、図面など）について、</w:t>
      </w:r>
      <w:r w:rsidRPr="009A6ACA">
        <w:rPr>
          <w:rFonts w:ascii="ＭＳ Ｐゴシック" w:eastAsia="ＭＳ Ｐゴシック" w:hAnsi="ＭＳ Ｐゴシック" w:hint="eastAsia"/>
          <w:sz w:val="20"/>
          <w:szCs w:val="20"/>
        </w:rPr>
        <w:t>深谷市</w:t>
      </w:r>
      <w:r w:rsidR="00D528F9" w:rsidRPr="009A6ACA">
        <w:rPr>
          <w:rFonts w:ascii="ＭＳ Ｐゴシック" w:eastAsia="ＭＳ Ｐゴシック" w:hAnsi="ＭＳ Ｐゴシック" w:hint="eastAsia"/>
          <w:sz w:val="20"/>
          <w:szCs w:val="20"/>
        </w:rPr>
        <w:t xml:space="preserve">に無断で転載・転用することは一切できません。 </w:t>
      </w:r>
    </w:p>
    <w:p w:rsidR="00D42C65" w:rsidRDefault="00D42C65" w:rsidP="00C4391C">
      <w:pPr>
        <w:kinsoku w:val="0"/>
        <w:autoSpaceDE w:val="0"/>
        <w:autoSpaceDN w:val="0"/>
        <w:jc w:val="left"/>
        <w:rPr>
          <w:rFonts w:ascii="ＭＳ Ｐゴシック" w:eastAsia="ＭＳ Ｐゴシック" w:hAnsi="ＭＳ Ｐゴシック"/>
          <w:sz w:val="20"/>
          <w:szCs w:val="20"/>
        </w:rPr>
      </w:pPr>
    </w:p>
    <w:p w:rsidR="00C4391C" w:rsidRPr="00C4391C" w:rsidRDefault="00C4391C" w:rsidP="00C4391C">
      <w:pPr>
        <w:kinsoku w:val="0"/>
        <w:autoSpaceDE w:val="0"/>
        <w:autoSpaceDN w:val="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６　</w:t>
      </w:r>
      <w:r w:rsidRPr="00C4391C">
        <w:rPr>
          <w:rFonts w:ascii="ＭＳ Ｐゴシック" w:eastAsia="ＭＳ Ｐゴシック" w:hAnsi="ＭＳ Ｐゴシック"/>
          <w:b/>
          <w:sz w:val="20"/>
          <w:szCs w:val="20"/>
        </w:rPr>
        <w:t>システム利用における禁止事項</w:t>
      </w:r>
    </w:p>
    <w:p w:rsidR="00C4391C" w:rsidRPr="00C4391C" w:rsidRDefault="00C4391C" w:rsidP="00C4391C">
      <w:pPr>
        <w:kinsoku w:val="0"/>
        <w:autoSpaceDE w:val="0"/>
        <w:autoSpaceDN w:val="0"/>
        <w:ind w:firstLineChars="200" w:firstLine="400"/>
        <w:jc w:val="left"/>
        <w:rPr>
          <w:rFonts w:ascii="ＭＳ Ｐゴシック" w:eastAsia="ＭＳ Ｐゴシック" w:hAnsi="ＭＳ Ｐゴシック"/>
          <w:sz w:val="20"/>
          <w:szCs w:val="20"/>
        </w:rPr>
      </w:pPr>
      <w:r w:rsidRPr="00C4391C">
        <w:rPr>
          <w:rFonts w:ascii="ＭＳ Ｐゴシック" w:eastAsia="ＭＳ Ｐゴシック" w:hAnsi="ＭＳ Ｐゴシック" w:hint="eastAsia"/>
          <w:sz w:val="20"/>
          <w:szCs w:val="20"/>
        </w:rPr>
        <w:t>売却システムの利用にあたり、次に掲げる行為を禁止します。</w:t>
      </w:r>
    </w:p>
    <w:p w:rsidR="00C4391C" w:rsidRPr="00C4391C" w:rsidRDefault="00C4391C" w:rsidP="00C4391C">
      <w:pPr>
        <w:kinsoku w:val="0"/>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（１）　</w:t>
      </w:r>
      <w:r w:rsidRPr="00C4391C">
        <w:rPr>
          <w:rFonts w:ascii="ＭＳ Ｐゴシック" w:eastAsia="ＭＳ Ｐゴシック" w:hAnsi="ＭＳ Ｐゴシック"/>
          <w:sz w:val="20"/>
          <w:szCs w:val="20"/>
        </w:rPr>
        <w:t>売却システムをインターネット公有財産売却の手続き以外の目的で不正に利用すること。</w:t>
      </w:r>
    </w:p>
    <w:p w:rsidR="00C4391C" w:rsidRPr="00C4391C" w:rsidRDefault="00C4391C" w:rsidP="00C4391C">
      <w:pPr>
        <w:kinsoku w:val="0"/>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（２）　</w:t>
      </w:r>
      <w:r w:rsidRPr="00C4391C">
        <w:rPr>
          <w:rFonts w:ascii="ＭＳ Ｐゴシック" w:eastAsia="ＭＳ Ｐゴシック" w:hAnsi="ＭＳ Ｐゴシック"/>
          <w:sz w:val="20"/>
          <w:szCs w:val="20"/>
        </w:rPr>
        <w:t>売却システムに不正にアクセスをすること。</w:t>
      </w:r>
    </w:p>
    <w:p w:rsidR="00C4391C" w:rsidRPr="00C4391C" w:rsidRDefault="00C4391C" w:rsidP="00C4391C">
      <w:pPr>
        <w:kinsoku w:val="0"/>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（３）　</w:t>
      </w:r>
      <w:r w:rsidRPr="00C4391C">
        <w:rPr>
          <w:rFonts w:ascii="ＭＳ Ｐゴシック" w:eastAsia="ＭＳ Ｐゴシック" w:hAnsi="ＭＳ Ｐゴシック"/>
          <w:sz w:val="20"/>
          <w:szCs w:val="20"/>
        </w:rPr>
        <w:t>売却システムの管理および運営を故意に妨害すること。</w:t>
      </w:r>
    </w:p>
    <w:p w:rsidR="00C4391C" w:rsidRPr="00C4391C" w:rsidRDefault="00C4391C" w:rsidP="00C4391C">
      <w:pPr>
        <w:kinsoku w:val="0"/>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（４）　</w:t>
      </w:r>
      <w:r w:rsidRPr="00C4391C">
        <w:rPr>
          <w:rFonts w:ascii="ＭＳ Ｐゴシック" w:eastAsia="ＭＳ Ｐゴシック" w:hAnsi="ＭＳ Ｐゴシック"/>
          <w:sz w:val="20"/>
          <w:szCs w:val="20"/>
        </w:rPr>
        <w:t>売却システムにウイルスに感染したファイルを故意に送信すること。</w:t>
      </w:r>
    </w:p>
    <w:p w:rsidR="00C4391C" w:rsidRPr="00C4391C" w:rsidRDefault="00C4391C" w:rsidP="00C4391C">
      <w:pPr>
        <w:kinsoku w:val="0"/>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（５）　</w:t>
      </w:r>
      <w:r w:rsidRPr="00C4391C">
        <w:rPr>
          <w:rFonts w:ascii="ＭＳ Ｐゴシック" w:eastAsia="ＭＳ Ｐゴシック" w:hAnsi="ＭＳ Ｐゴシック"/>
          <w:sz w:val="20"/>
          <w:szCs w:val="20"/>
        </w:rPr>
        <w:t>法令もしくは公序良俗に違反する行為またはそのおそれのある行為をすること。</w:t>
      </w:r>
    </w:p>
    <w:p w:rsidR="00C4391C" w:rsidRPr="00C4391C" w:rsidRDefault="00C4391C" w:rsidP="00C4391C">
      <w:pPr>
        <w:kinsoku w:val="0"/>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（６）　</w:t>
      </w:r>
      <w:r w:rsidRPr="00C4391C">
        <w:rPr>
          <w:rFonts w:ascii="ＭＳ Ｐゴシック" w:eastAsia="ＭＳ Ｐゴシック" w:hAnsi="ＭＳ Ｐゴシック"/>
          <w:sz w:val="20"/>
          <w:szCs w:val="20"/>
        </w:rPr>
        <w:t>その他売却システムの運用に支障を及ぼす行為またはそのおそれのある行為をすること。</w:t>
      </w:r>
    </w:p>
    <w:p w:rsidR="00C4391C" w:rsidRPr="00C4391C" w:rsidRDefault="00C4391C" w:rsidP="00C4391C">
      <w:pPr>
        <w:kinsoku w:val="0"/>
        <w:autoSpaceDE w:val="0"/>
        <w:autoSpaceDN w:val="0"/>
        <w:jc w:val="left"/>
        <w:rPr>
          <w:rFonts w:ascii="ＭＳ Ｐゴシック" w:eastAsia="ＭＳ Ｐゴシック" w:hAnsi="ＭＳ Ｐゴシック"/>
          <w:sz w:val="20"/>
          <w:szCs w:val="20"/>
        </w:rPr>
      </w:pPr>
    </w:p>
    <w:p w:rsidR="00C4391C" w:rsidRPr="00C4391C" w:rsidRDefault="00C4391C" w:rsidP="00C4391C">
      <w:pPr>
        <w:kinsoku w:val="0"/>
        <w:autoSpaceDE w:val="0"/>
        <w:autoSpaceDN w:val="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７　</w:t>
      </w:r>
      <w:r w:rsidRPr="00C4391C">
        <w:rPr>
          <w:rFonts w:ascii="ＭＳ Ｐゴシック" w:eastAsia="ＭＳ Ｐゴシック" w:hAnsi="ＭＳ Ｐゴシック"/>
          <w:b/>
          <w:sz w:val="20"/>
          <w:szCs w:val="20"/>
        </w:rPr>
        <w:t>準拠法</w:t>
      </w:r>
    </w:p>
    <w:p w:rsidR="00C4391C" w:rsidRPr="00C4391C" w:rsidRDefault="00C4391C" w:rsidP="00C4391C">
      <w:pPr>
        <w:kinsoku w:val="0"/>
        <w:autoSpaceDE w:val="0"/>
        <w:autoSpaceDN w:val="0"/>
        <w:ind w:firstLineChars="200" w:firstLine="400"/>
        <w:jc w:val="left"/>
        <w:rPr>
          <w:rFonts w:ascii="ＭＳ Ｐゴシック" w:eastAsia="ＭＳ Ｐゴシック" w:hAnsi="ＭＳ Ｐゴシック"/>
          <w:sz w:val="20"/>
          <w:szCs w:val="20"/>
        </w:rPr>
      </w:pPr>
      <w:r w:rsidRPr="00C4391C">
        <w:rPr>
          <w:rFonts w:ascii="ＭＳ Ｐゴシック" w:eastAsia="ＭＳ Ｐゴシック" w:hAnsi="ＭＳ Ｐゴシック" w:hint="eastAsia"/>
          <w:sz w:val="20"/>
          <w:szCs w:val="20"/>
        </w:rPr>
        <w:t>このガイドラインには、日本法が適用されるものとします。</w:t>
      </w:r>
    </w:p>
    <w:p w:rsidR="00C4391C" w:rsidRPr="00C4391C" w:rsidRDefault="00C4391C" w:rsidP="00C4391C">
      <w:pPr>
        <w:kinsoku w:val="0"/>
        <w:autoSpaceDE w:val="0"/>
        <w:autoSpaceDN w:val="0"/>
        <w:jc w:val="left"/>
        <w:rPr>
          <w:rFonts w:ascii="ＭＳ Ｐゴシック" w:eastAsia="ＭＳ Ｐゴシック" w:hAnsi="ＭＳ Ｐゴシック"/>
          <w:b/>
          <w:sz w:val="20"/>
          <w:szCs w:val="20"/>
        </w:rPr>
      </w:pPr>
      <w:r w:rsidRPr="00C4391C">
        <w:rPr>
          <w:rFonts w:ascii="ＭＳ Ｐゴシック" w:eastAsia="ＭＳ Ｐゴシック" w:hAnsi="ＭＳ Ｐゴシック" w:hint="eastAsia"/>
          <w:b/>
          <w:sz w:val="20"/>
          <w:szCs w:val="20"/>
        </w:rPr>
        <w:t xml:space="preserve">８　</w:t>
      </w:r>
      <w:r w:rsidRPr="00C4391C">
        <w:rPr>
          <w:rFonts w:ascii="ＭＳ Ｐゴシック" w:eastAsia="ＭＳ Ｐゴシック" w:hAnsi="ＭＳ Ｐゴシック"/>
          <w:b/>
          <w:sz w:val="20"/>
          <w:szCs w:val="20"/>
        </w:rPr>
        <w:t>インターネット公有財産売却において使用する通貨、言語、時刻など</w:t>
      </w:r>
    </w:p>
    <w:p w:rsidR="00C4391C" w:rsidRPr="00C4391C" w:rsidRDefault="00C4391C" w:rsidP="00C4391C">
      <w:pPr>
        <w:kinsoku w:val="0"/>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（１）　</w:t>
      </w:r>
      <w:r w:rsidRPr="00C4391C">
        <w:rPr>
          <w:rFonts w:ascii="ＭＳ Ｐゴシック" w:eastAsia="ＭＳ Ｐゴシック" w:hAnsi="ＭＳ Ｐゴシック"/>
          <w:sz w:val="20"/>
          <w:szCs w:val="20"/>
        </w:rPr>
        <w:t>インターネット公有財産売却の手続きにおいて使用する通貨</w:t>
      </w:r>
    </w:p>
    <w:p w:rsidR="00C4391C" w:rsidRPr="00C4391C" w:rsidRDefault="00C4391C" w:rsidP="00C4391C">
      <w:pPr>
        <w:kinsoku w:val="0"/>
        <w:autoSpaceDE w:val="0"/>
        <w:autoSpaceDN w:val="0"/>
        <w:ind w:leftChars="200" w:left="420" w:firstLineChars="100" w:firstLine="200"/>
        <w:jc w:val="left"/>
        <w:rPr>
          <w:rFonts w:ascii="ＭＳ Ｐゴシック" w:eastAsia="ＭＳ Ｐゴシック" w:hAnsi="ＭＳ Ｐゴシック"/>
          <w:sz w:val="20"/>
          <w:szCs w:val="20"/>
        </w:rPr>
      </w:pPr>
      <w:r w:rsidRPr="00C4391C">
        <w:rPr>
          <w:rFonts w:ascii="ＭＳ Ｐゴシック" w:eastAsia="ＭＳ Ｐゴシック" w:hAnsi="ＭＳ Ｐゴシック" w:hint="eastAsia"/>
          <w:sz w:val="20"/>
          <w:szCs w:val="20"/>
        </w:rPr>
        <w:t>インターネット公有財産売却の手続きにおいて使用する通貨は、日本国通貨に限り、入札価格などの金額は、日本国通貨により表記しなければならないものとします。</w:t>
      </w:r>
    </w:p>
    <w:p w:rsidR="00C4391C" w:rsidRPr="00C4391C" w:rsidRDefault="00C4391C" w:rsidP="00C4391C">
      <w:pPr>
        <w:kinsoku w:val="0"/>
        <w:autoSpaceDE w:val="0"/>
        <w:autoSpaceDN w:val="0"/>
        <w:jc w:val="left"/>
        <w:rPr>
          <w:rFonts w:ascii="ＭＳ Ｐゴシック" w:eastAsia="ＭＳ Ｐゴシック" w:hAnsi="ＭＳ Ｐゴシック"/>
          <w:sz w:val="20"/>
          <w:szCs w:val="20"/>
        </w:rPr>
      </w:pPr>
    </w:p>
    <w:p w:rsidR="00C4391C" w:rsidRPr="00C4391C" w:rsidRDefault="00C4391C" w:rsidP="00C4391C">
      <w:pPr>
        <w:kinsoku w:val="0"/>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（２）　</w:t>
      </w:r>
      <w:r w:rsidRPr="00C4391C">
        <w:rPr>
          <w:rFonts w:ascii="ＭＳ Ｐゴシック" w:eastAsia="ＭＳ Ｐゴシック" w:hAnsi="ＭＳ Ｐゴシック"/>
          <w:sz w:val="20"/>
          <w:szCs w:val="20"/>
        </w:rPr>
        <w:t>インターネット公有財産売却の手続きにおいて使用する言語</w:t>
      </w:r>
    </w:p>
    <w:p w:rsidR="00C4391C" w:rsidRPr="00C4391C" w:rsidRDefault="00C4391C" w:rsidP="00C4391C">
      <w:pPr>
        <w:kinsoku w:val="0"/>
        <w:autoSpaceDE w:val="0"/>
        <w:autoSpaceDN w:val="0"/>
        <w:ind w:leftChars="200" w:left="420" w:firstLineChars="100" w:firstLine="200"/>
        <w:jc w:val="left"/>
        <w:rPr>
          <w:rFonts w:ascii="ＭＳ Ｐゴシック" w:eastAsia="ＭＳ Ｐゴシック" w:hAnsi="ＭＳ Ｐゴシック"/>
          <w:sz w:val="20"/>
          <w:szCs w:val="20"/>
        </w:rPr>
      </w:pPr>
      <w:r w:rsidRPr="00C4391C">
        <w:rPr>
          <w:rFonts w:ascii="ＭＳ Ｐゴシック" w:eastAsia="ＭＳ Ｐゴシック" w:hAnsi="ＭＳ Ｐゴシック" w:hint="eastAsia"/>
          <w:sz w:val="20"/>
          <w:szCs w:val="20"/>
        </w:rPr>
        <w:t>インターネット公有財産売却の手続きにおいて使用する言語は、日本語に限ります。売却システムにおいて使用する文字は、</w:t>
      </w:r>
      <w:r w:rsidRPr="00C4391C">
        <w:rPr>
          <w:rFonts w:ascii="ＭＳ Ｐゴシック" w:eastAsia="ＭＳ Ｐゴシック" w:hAnsi="ＭＳ Ｐゴシック"/>
          <w:sz w:val="20"/>
          <w:szCs w:val="20"/>
        </w:rPr>
        <w:t>JIS第1第2水準漢字（JIS（工業標準化法（昭和24年法律第185号）第17条第1項の日本工業規格）X0208をいいます）であるため、不動産登記簿上の表示などと異なることがあります。</w:t>
      </w:r>
    </w:p>
    <w:p w:rsidR="00C4391C" w:rsidRPr="00C4391C" w:rsidRDefault="00C4391C" w:rsidP="00C4391C">
      <w:pPr>
        <w:kinsoku w:val="0"/>
        <w:autoSpaceDE w:val="0"/>
        <w:autoSpaceDN w:val="0"/>
        <w:jc w:val="left"/>
        <w:rPr>
          <w:rFonts w:ascii="ＭＳ Ｐゴシック" w:eastAsia="ＭＳ Ｐゴシック" w:hAnsi="ＭＳ Ｐゴシック"/>
          <w:sz w:val="20"/>
          <w:szCs w:val="20"/>
        </w:rPr>
      </w:pPr>
    </w:p>
    <w:p w:rsidR="00C4391C" w:rsidRPr="00C4391C" w:rsidRDefault="00C4391C" w:rsidP="00C4391C">
      <w:pPr>
        <w:kinsoku w:val="0"/>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（３）　</w:t>
      </w:r>
      <w:r w:rsidRPr="00C4391C">
        <w:rPr>
          <w:rFonts w:ascii="ＭＳ Ｐゴシック" w:eastAsia="ＭＳ Ｐゴシック" w:hAnsi="ＭＳ Ｐゴシック"/>
          <w:sz w:val="20"/>
          <w:szCs w:val="20"/>
        </w:rPr>
        <w:t>インターネット公有財産売却の手続きにおいて使用する時刻</w:t>
      </w:r>
    </w:p>
    <w:p w:rsidR="00C4391C" w:rsidRPr="00C4391C" w:rsidRDefault="00C4391C" w:rsidP="00C4391C">
      <w:pPr>
        <w:kinsoku w:val="0"/>
        <w:autoSpaceDE w:val="0"/>
        <w:autoSpaceDN w:val="0"/>
        <w:ind w:firstLineChars="300" w:firstLine="600"/>
        <w:jc w:val="left"/>
        <w:rPr>
          <w:rFonts w:ascii="ＭＳ Ｐゴシック" w:eastAsia="ＭＳ Ｐゴシック" w:hAnsi="ＭＳ Ｐゴシック"/>
          <w:sz w:val="20"/>
          <w:szCs w:val="20"/>
        </w:rPr>
      </w:pPr>
      <w:r w:rsidRPr="00C4391C">
        <w:rPr>
          <w:rFonts w:ascii="ＭＳ Ｐゴシック" w:eastAsia="ＭＳ Ｐゴシック" w:hAnsi="ＭＳ Ｐゴシック" w:hint="eastAsia"/>
          <w:sz w:val="20"/>
          <w:szCs w:val="20"/>
        </w:rPr>
        <w:t>インターネット公有財産売却の手続きにおいて使用する時刻は、日本国の標準時によります。</w:t>
      </w:r>
    </w:p>
    <w:p w:rsidR="00C4391C" w:rsidRPr="00C4391C" w:rsidRDefault="00C4391C" w:rsidP="00C4391C">
      <w:pPr>
        <w:kinsoku w:val="0"/>
        <w:autoSpaceDE w:val="0"/>
        <w:autoSpaceDN w:val="0"/>
        <w:jc w:val="left"/>
        <w:rPr>
          <w:rFonts w:ascii="ＭＳ Ｐゴシック" w:eastAsia="ＭＳ Ｐゴシック" w:hAnsi="ＭＳ Ｐゴシック"/>
          <w:sz w:val="20"/>
          <w:szCs w:val="20"/>
        </w:rPr>
      </w:pPr>
    </w:p>
    <w:p w:rsidR="00C4391C" w:rsidRPr="00C4391C" w:rsidRDefault="00C4391C" w:rsidP="00C4391C">
      <w:pPr>
        <w:kinsoku w:val="0"/>
        <w:autoSpaceDE w:val="0"/>
        <w:autoSpaceDN w:val="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９　</w:t>
      </w:r>
      <w:r w:rsidRPr="00C4391C">
        <w:rPr>
          <w:rFonts w:ascii="ＭＳ Ｐゴシック" w:eastAsia="ＭＳ Ｐゴシック" w:hAnsi="ＭＳ Ｐゴシック"/>
          <w:b/>
          <w:sz w:val="20"/>
          <w:szCs w:val="20"/>
        </w:rPr>
        <w:t>公有財産売却参加申し込み期間および入札期間</w:t>
      </w:r>
    </w:p>
    <w:p w:rsidR="00C4391C" w:rsidRPr="00C4391C" w:rsidRDefault="00C4391C" w:rsidP="00C4391C">
      <w:pPr>
        <w:kinsoku w:val="0"/>
        <w:autoSpaceDE w:val="0"/>
        <w:autoSpaceDN w:val="0"/>
        <w:ind w:leftChars="100" w:left="210" w:firstLineChars="100" w:firstLine="200"/>
        <w:jc w:val="left"/>
        <w:rPr>
          <w:rFonts w:ascii="ＭＳ Ｐゴシック" w:eastAsia="ＭＳ Ｐゴシック" w:hAnsi="ＭＳ Ｐゴシック"/>
          <w:sz w:val="20"/>
          <w:szCs w:val="20"/>
        </w:rPr>
      </w:pPr>
      <w:r w:rsidRPr="00C4391C">
        <w:rPr>
          <w:rFonts w:ascii="ＭＳ Ｐゴシック" w:eastAsia="ＭＳ Ｐゴシック" w:hAnsi="ＭＳ Ｐゴシック" w:hint="eastAsia"/>
          <w:sz w:val="20"/>
          <w:szCs w:val="20"/>
        </w:rPr>
        <w:t>公有財産売却参加申し込み期間および入札期間は、売却システム上の売却物件詳細画面上に示された期間となります。ただし、システムメンテナンスなどの期間を除きます。</w:t>
      </w:r>
    </w:p>
    <w:p w:rsidR="00C4391C" w:rsidRPr="00C4391C" w:rsidRDefault="00C4391C" w:rsidP="00C4391C">
      <w:pPr>
        <w:kinsoku w:val="0"/>
        <w:autoSpaceDE w:val="0"/>
        <w:autoSpaceDN w:val="0"/>
        <w:jc w:val="left"/>
        <w:rPr>
          <w:rFonts w:ascii="ＭＳ Ｐゴシック" w:eastAsia="ＭＳ Ｐゴシック" w:hAnsi="ＭＳ Ｐゴシック"/>
          <w:sz w:val="20"/>
          <w:szCs w:val="20"/>
        </w:rPr>
      </w:pPr>
    </w:p>
    <w:p w:rsidR="00C4391C" w:rsidRPr="00C4391C" w:rsidRDefault="00C4391C" w:rsidP="00C4391C">
      <w:pPr>
        <w:kinsoku w:val="0"/>
        <w:autoSpaceDE w:val="0"/>
        <w:autoSpaceDN w:val="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１０　</w:t>
      </w:r>
      <w:r w:rsidRPr="00C4391C">
        <w:rPr>
          <w:rFonts w:ascii="ＭＳ Ｐゴシック" w:eastAsia="ＭＳ Ｐゴシック" w:hAnsi="ＭＳ Ｐゴシック" w:hint="eastAsia"/>
          <w:b/>
          <w:sz w:val="20"/>
          <w:szCs w:val="20"/>
        </w:rPr>
        <w:t>深谷市</w:t>
      </w:r>
      <w:r w:rsidRPr="00C4391C">
        <w:rPr>
          <w:rFonts w:ascii="ＭＳ Ｐゴシック" w:eastAsia="ＭＳ Ｐゴシック" w:hAnsi="ＭＳ Ｐゴシック"/>
          <w:b/>
          <w:sz w:val="20"/>
          <w:szCs w:val="20"/>
        </w:rPr>
        <w:t>インターネット公有財産売却ガイドラインの改正</w:t>
      </w:r>
    </w:p>
    <w:p w:rsidR="00C4391C" w:rsidRPr="00C4391C" w:rsidRDefault="00C4391C" w:rsidP="00C4391C">
      <w:pPr>
        <w:kinsoku w:val="0"/>
        <w:autoSpaceDE w:val="0"/>
        <w:autoSpaceDN w:val="0"/>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深谷市</w:t>
      </w:r>
      <w:r w:rsidRPr="00C4391C">
        <w:rPr>
          <w:rFonts w:ascii="ＭＳ Ｐゴシック" w:eastAsia="ＭＳ Ｐゴシック" w:hAnsi="ＭＳ Ｐゴシック" w:hint="eastAsia"/>
          <w:sz w:val="20"/>
          <w:szCs w:val="20"/>
        </w:rPr>
        <w:t>は、必要があると認めるときは、このガイドラインを改正することができるものとします。</w:t>
      </w:r>
    </w:p>
    <w:p w:rsidR="00C4391C" w:rsidRPr="00C4391C" w:rsidRDefault="00C4391C" w:rsidP="00C4391C">
      <w:pPr>
        <w:kinsoku w:val="0"/>
        <w:autoSpaceDE w:val="0"/>
        <w:autoSpaceDN w:val="0"/>
        <w:ind w:leftChars="100" w:left="21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なお、改正を行った場合には、深谷市</w:t>
      </w:r>
      <w:r w:rsidRPr="00C4391C">
        <w:rPr>
          <w:rFonts w:ascii="ＭＳ Ｐゴシック" w:eastAsia="ＭＳ Ｐゴシック" w:hAnsi="ＭＳ Ｐゴシック" w:hint="eastAsia"/>
          <w:sz w:val="20"/>
          <w:szCs w:val="20"/>
        </w:rPr>
        <w:t>は売却システム上に掲載することにより公表します。改正後のガイドラインは、公表した日以降に売却参加申し込みの受付を開始するインターネット公有財産売却から適用します。</w:t>
      </w:r>
    </w:p>
    <w:p w:rsidR="00C4391C" w:rsidRPr="00C4391C" w:rsidRDefault="00C4391C" w:rsidP="00C4391C">
      <w:pPr>
        <w:kinsoku w:val="0"/>
        <w:autoSpaceDE w:val="0"/>
        <w:autoSpaceDN w:val="0"/>
        <w:jc w:val="left"/>
        <w:rPr>
          <w:rFonts w:ascii="ＭＳ Ｐゴシック" w:eastAsia="ＭＳ Ｐゴシック" w:hAnsi="ＭＳ Ｐゴシック"/>
          <w:sz w:val="20"/>
          <w:szCs w:val="20"/>
        </w:rPr>
      </w:pPr>
    </w:p>
    <w:p w:rsidR="00C4391C" w:rsidRPr="00C4391C" w:rsidRDefault="00C4391C" w:rsidP="00C4391C">
      <w:pPr>
        <w:kinsoku w:val="0"/>
        <w:autoSpaceDE w:val="0"/>
        <w:autoSpaceDN w:val="0"/>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１１　</w:t>
      </w:r>
      <w:r w:rsidRPr="00C4391C">
        <w:rPr>
          <w:rFonts w:ascii="ＭＳ Ｐゴシック" w:eastAsia="ＭＳ Ｐゴシック" w:hAnsi="ＭＳ Ｐゴシック"/>
          <w:b/>
          <w:sz w:val="20"/>
          <w:szCs w:val="20"/>
        </w:rPr>
        <w:t>その他</w:t>
      </w:r>
    </w:p>
    <w:p w:rsidR="00C4391C" w:rsidRPr="00C4391C" w:rsidRDefault="00C4391C" w:rsidP="00C4391C">
      <w:pPr>
        <w:kinsoku w:val="0"/>
        <w:autoSpaceDE w:val="0"/>
        <w:autoSpaceDN w:val="0"/>
        <w:ind w:leftChars="100" w:left="21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官公庁オークションサイトに掲載されている情報で、深谷市が掲載したものでない情報については、深谷市</w:t>
      </w:r>
      <w:r w:rsidRPr="00C4391C">
        <w:rPr>
          <w:rFonts w:ascii="ＭＳ Ｐゴシック" w:eastAsia="ＭＳ Ｐゴシック" w:hAnsi="ＭＳ Ｐゴシック" w:hint="eastAsia"/>
          <w:sz w:val="20"/>
          <w:szCs w:val="20"/>
        </w:rPr>
        <w:t>インターネット公有財産売却に関係する情報ではありません。</w:t>
      </w:r>
    </w:p>
    <w:p w:rsidR="00C4391C" w:rsidRPr="00C4391C" w:rsidRDefault="00C4391C" w:rsidP="00C4391C">
      <w:pPr>
        <w:kinsoku w:val="0"/>
        <w:autoSpaceDE w:val="0"/>
        <w:autoSpaceDN w:val="0"/>
        <w:jc w:val="left"/>
        <w:rPr>
          <w:rFonts w:ascii="ＭＳ Ｐゴシック" w:eastAsia="ＭＳ Ｐゴシック" w:hAnsi="ＭＳ Ｐゴシック"/>
          <w:sz w:val="20"/>
          <w:szCs w:val="20"/>
        </w:rPr>
      </w:pPr>
    </w:p>
    <w:p w:rsidR="00C4391C" w:rsidRPr="00C4391C" w:rsidRDefault="00C4391C" w:rsidP="00C4391C">
      <w:pPr>
        <w:kinsoku w:val="0"/>
        <w:autoSpaceDE w:val="0"/>
        <w:autoSpaceDN w:val="0"/>
        <w:ind w:firstLineChars="100" w:firstLine="201"/>
        <w:jc w:val="left"/>
        <w:rPr>
          <w:rFonts w:ascii="ＭＳ Ｐゴシック" w:eastAsia="ＭＳ Ｐゴシック" w:hAnsi="ＭＳ Ｐゴシック"/>
          <w:b/>
          <w:sz w:val="20"/>
          <w:szCs w:val="20"/>
        </w:rPr>
      </w:pPr>
      <w:r w:rsidRPr="00C4391C">
        <w:rPr>
          <w:rFonts w:ascii="ＭＳ Ｐゴシック" w:eastAsia="ＭＳ Ｐゴシック" w:hAnsi="ＭＳ Ｐゴシック" w:hint="eastAsia"/>
          <w:b/>
          <w:sz w:val="20"/>
          <w:szCs w:val="20"/>
        </w:rPr>
        <w:t>インターネット公有財産売却における個人情報について</w:t>
      </w:r>
    </w:p>
    <w:p w:rsidR="00C4391C" w:rsidRPr="00C4391C" w:rsidRDefault="00C4391C" w:rsidP="00C4391C">
      <w:pPr>
        <w:kinsoku w:val="0"/>
        <w:autoSpaceDE w:val="0"/>
        <w:autoSpaceDN w:val="0"/>
        <w:ind w:leftChars="100" w:left="210" w:firstLineChars="100" w:firstLine="200"/>
        <w:jc w:val="left"/>
        <w:rPr>
          <w:rFonts w:ascii="ＭＳ Ｐゴシック" w:eastAsia="ＭＳ Ｐゴシック" w:hAnsi="ＭＳ Ｐゴシック"/>
          <w:sz w:val="20"/>
          <w:szCs w:val="20"/>
        </w:rPr>
      </w:pPr>
      <w:r w:rsidRPr="00C4391C">
        <w:rPr>
          <w:rFonts w:ascii="ＭＳ Ｐゴシック" w:eastAsia="ＭＳ Ｐゴシック" w:hAnsi="ＭＳ Ｐゴシック" w:hint="eastAsia"/>
          <w:sz w:val="20"/>
          <w:szCs w:val="20"/>
        </w:rPr>
        <w:t>行政機関が紀尾井町戦略研究所株式会社の提供する官公庁オークションシステムを利用して行うインターネット公有財産売却における個人情報の収集主体は行政機関になります。</w:t>
      </w:r>
    </w:p>
    <w:p w:rsidR="00C4391C" w:rsidRPr="00C4391C" w:rsidRDefault="00C4391C" w:rsidP="00C4391C">
      <w:pPr>
        <w:kinsoku w:val="0"/>
        <w:autoSpaceDE w:val="0"/>
        <w:autoSpaceDN w:val="0"/>
        <w:jc w:val="left"/>
        <w:rPr>
          <w:rFonts w:ascii="ＭＳ Ｐゴシック" w:eastAsia="ＭＳ Ｐゴシック" w:hAnsi="ＭＳ Ｐゴシック"/>
          <w:sz w:val="20"/>
          <w:szCs w:val="20"/>
        </w:rPr>
      </w:pPr>
    </w:p>
    <w:p w:rsidR="00C4391C" w:rsidRPr="00C4391C" w:rsidRDefault="00C4391C" w:rsidP="00C4391C">
      <w:pPr>
        <w:kinsoku w:val="0"/>
        <w:autoSpaceDE w:val="0"/>
        <w:autoSpaceDN w:val="0"/>
        <w:ind w:firstLineChars="100" w:firstLine="201"/>
        <w:jc w:val="left"/>
        <w:rPr>
          <w:rFonts w:ascii="ＭＳ Ｐゴシック" w:eastAsia="ＭＳ Ｐゴシック" w:hAnsi="ＭＳ Ｐゴシック"/>
          <w:b/>
          <w:sz w:val="20"/>
          <w:szCs w:val="20"/>
        </w:rPr>
      </w:pPr>
      <w:r w:rsidRPr="00C4391C">
        <w:rPr>
          <w:rFonts w:ascii="ＭＳ Ｐゴシック" w:eastAsia="ＭＳ Ｐゴシック" w:hAnsi="ＭＳ Ｐゴシック" w:hint="eastAsia"/>
          <w:b/>
          <w:sz w:val="20"/>
          <w:szCs w:val="20"/>
        </w:rPr>
        <w:t>クレジットカードで入札保証金を納付する場合</w:t>
      </w:r>
    </w:p>
    <w:p w:rsidR="00C4391C" w:rsidRPr="00C4391C" w:rsidRDefault="00C4391C" w:rsidP="00C4391C">
      <w:pPr>
        <w:kinsoku w:val="0"/>
        <w:autoSpaceDE w:val="0"/>
        <w:autoSpaceDN w:val="0"/>
        <w:ind w:leftChars="100" w:left="210" w:firstLineChars="100" w:firstLine="200"/>
        <w:jc w:val="left"/>
        <w:rPr>
          <w:rFonts w:ascii="ＭＳ Ｐゴシック" w:eastAsia="ＭＳ Ｐゴシック" w:hAnsi="ＭＳ Ｐゴシック"/>
          <w:sz w:val="20"/>
          <w:szCs w:val="20"/>
        </w:rPr>
      </w:pPr>
      <w:r w:rsidRPr="00C4391C">
        <w:rPr>
          <w:rFonts w:ascii="ＭＳ Ｐゴシック" w:eastAsia="ＭＳ Ｐゴシック" w:hAnsi="ＭＳ Ｐゴシック" w:hint="eastAsia"/>
          <w:sz w:val="20"/>
          <w:szCs w:val="20"/>
        </w:rPr>
        <w:t>クレジットカードにより入札保証金を納付する参加者およびその代理人（以下、「参加者など」という）は、紀尾井町戦略研究所株式会社に対し、クレジットカードによる入札保証金納付および返還事務に関する代理権を付与し、クレジットカードによる請求処理を</w:t>
      </w:r>
      <w:r w:rsidRPr="00C4391C">
        <w:rPr>
          <w:rFonts w:ascii="ＭＳ Ｐゴシック" w:eastAsia="ＭＳ Ｐゴシック" w:hAnsi="ＭＳ Ｐゴシック"/>
          <w:sz w:val="20"/>
          <w:szCs w:val="20"/>
        </w:rPr>
        <w:t>SBペイメントサービス株式会社に委託することを承諾します。参加者などは、公有財産売却手続きが終了し、入札保証金の返還が終了するまでこの承諾を取り消せないことに同意するものとします。 また、参加者などは、紀尾井町戦略研究所株式会社が入札保証金取り扱い事務に必要な範囲で、参加者</w:t>
      </w:r>
      <w:r w:rsidRPr="00C4391C">
        <w:rPr>
          <w:rFonts w:ascii="ＭＳ Ｐゴシック" w:eastAsia="ＭＳ Ｐゴシック" w:hAnsi="ＭＳ Ｐゴシック" w:hint="eastAsia"/>
          <w:sz w:val="20"/>
          <w:szCs w:val="20"/>
        </w:rPr>
        <w:t>などの個人情報を</w:t>
      </w:r>
      <w:r w:rsidRPr="00C4391C">
        <w:rPr>
          <w:rFonts w:ascii="ＭＳ Ｐゴシック" w:eastAsia="ＭＳ Ｐゴシック" w:hAnsi="ＭＳ Ｐゴシック"/>
          <w:sz w:val="20"/>
          <w:szCs w:val="20"/>
        </w:rPr>
        <w:t>SBペイメントサービス株式会社に開示することに同意するものとします。</w:t>
      </w:r>
    </w:p>
    <w:p w:rsidR="00C4391C" w:rsidRPr="00C4391C" w:rsidRDefault="00C4391C" w:rsidP="00C4391C">
      <w:pPr>
        <w:kinsoku w:val="0"/>
        <w:autoSpaceDE w:val="0"/>
        <w:autoSpaceDN w:val="0"/>
        <w:jc w:val="left"/>
        <w:rPr>
          <w:rFonts w:ascii="ＭＳ Ｐゴシック" w:eastAsia="ＭＳ Ｐゴシック" w:hAnsi="ＭＳ Ｐゴシック" w:hint="eastAsia"/>
          <w:sz w:val="20"/>
          <w:szCs w:val="20"/>
        </w:rPr>
      </w:pPr>
    </w:p>
    <w:p w:rsidR="00C4391C" w:rsidRPr="008B7DCD" w:rsidRDefault="00C4391C" w:rsidP="00B81367">
      <w:pPr>
        <w:kinsoku w:val="0"/>
        <w:autoSpaceDE w:val="0"/>
        <w:autoSpaceDN w:val="0"/>
        <w:ind w:leftChars="100" w:left="210" w:firstLineChars="100" w:firstLine="241"/>
        <w:jc w:val="left"/>
        <w:rPr>
          <w:rFonts w:ascii="ＭＳ Ｐゴシック" w:eastAsia="ＭＳ Ｐゴシック" w:hAnsi="ＭＳ Ｐゴシック" w:hint="eastAsia"/>
          <w:b/>
          <w:bCs/>
          <w:color w:val="3366FF"/>
          <w:sz w:val="24"/>
        </w:rPr>
      </w:pPr>
    </w:p>
    <w:sectPr w:rsidR="00C4391C" w:rsidRPr="008B7DCD" w:rsidSect="003757CB">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62E" w:rsidRDefault="0003562E" w:rsidP="00D90057">
      <w:r>
        <w:separator/>
      </w:r>
    </w:p>
  </w:endnote>
  <w:endnote w:type="continuationSeparator" w:id="0">
    <w:p w:rsidR="0003562E" w:rsidRDefault="0003562E" w:rsidP="00D9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62E" w:rsidRDefault="0003562E" w:rsidP="00D90057">
      <w:r>
        <w:separator/>
      </w:r>
    </w:p>
  </w:footnote>
  <w:footnote w:type="continuationSeparator" w:id="0">
    <w:p w:rsidR="0003562E" w:rsidRDefault="0003562E" w:rsidP="00D900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8AE"/>
    <w:multiLevelType w:val="hybridMultilevel"/>
    <w:tmpl w:val="2A34546C"/>
    <w:lvl w:ilvl="0" w:tplc="E1C84D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B175F"/>
    <w:multiLevelType w:val="hybridMultilevel"/>
    <w:tmpl w:val="B7444ED0"/>
    <w:lvl w:ilvl="0" w:tplc="789A4C48">
      <w:start w:val="2"/>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9A47DEE"/>
    <w:multiLevelType w:val="hybridMultilevel"/>
    <w:tmpl w:val="DF508606"/>
    <w:lvl w:ilvl="0" w:tplc="BF7208E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26EF8"/>
    <w:multiLevelType w:val="hybridMultilevel"/>
    <w:tmpl w:val="51BCED46"/>
    <w:lvl w:ilvl="0" w:tplc="2A64A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9E0583"/>
    <w:multiLevelType w:val="hybridMultilevel"/>
    <w:tmpl w:val="E0E8E8AE"/>
    <w:lvl w:ilvl="0" w:tplc="A9AC9E42">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15:restartNumberingAfterBreak="0">
    <w:nsid w:val="1CE53C23"/>
    <w:multiLevelType w:val="hybridMultilevel"/>
    <w:tmpl w:val="4A04F458"/>
    <w:lvl w:ilvl="0" w:tplc="D0003660">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53224D"/>
    <w:multiLevelType w:val="hybridMultilevel"/>
    <w:tmpl w:val="B8D45146"/>
    <w:lvl w:ilvl="0" w:tplc="EC08AD0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67AE9"/>
    <w:multiLevelType w:val="hybridMultilevel"/>
    <w:tmpl w:val="CD06FABA"/>
    <w:lvl w:ilvl="0" w:tplc="5CE0922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C60552"/>
    <w:multiLevelType w:val="hybridMultilevel"/>
    <w:tmpl w:val="C374D3FA"/>
    <w:lvl w:ilvl="0" w:tplc="776621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F209CA"/>
    <w:multiLevelType w:val="hybridMultilevel"/>
    <w:tmpl w:val="4BD221EE"/>
    <w:lvl w:ilvl="0" w:tplc="037295E0">
      <w:start w:val="2"/>
      <w:numFmt w:val="bullet"/>
      <w:lvlText w:val="・"/>
      <w:lvlJc w:val="left"/>
      <w:pPr>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0" w15:restartNumberingAfterBreak="0">
    <w:nsid w:val="2F4224A8"/>
    <w:multiLevelType w:val="hybridMultilevel"/>
    <w:tmpl w:val="793E9A8A"/>
    <w:lvl w:ilvl="0" w:tplc="4F3043C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4C3D61"/>
    <w:multiLevelType w:val="hybridMultilevel"/>
    <w:tmpl w:val="89702570"/>
    <w:lvl w:ilvl="0" w:tplc="78B2A864">
      <w:start w:val="1"/>
      <w:numFmt w:val="irohaFullWidth"/>
      <w:lvlText w:val="（%1）"/>
      <w:lvlJc w:val="left"/>
      <w:pPr>
        <w:ind w:left="1200" w:hanging="7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2E165B2"/>
    <w:multiLevelType w:val="hybridMultilevel"/>
    <w:tmpl w:val="F10C23CC"/>
    <w:lvl w:ilvl="0" w:tplc="76E800F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4F6B6C"/>
    <w:multiLevelType w:val="hybridMultilevel"/>
    <w:tmpl w:val="F224D794"/>
    <w:lvl w:ilvl="0" w:tplc="067633C8">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4E7A5A6F"/>
    <w:multiLevelType w:val="hybridMultilevel"/>
    <w:tmpl w:val="C34CCDE0"/>
    <w:lvl w:ilvl="0" w:tplc="7EACED50">
      <w:start w:val="2"/>
      <w:numFmt w:val="bullet"/>
      <w:lvlText w:val="・"/>
      <w:lvlJc w:val="left"/>
      <w:pPr>
        <w:ind w:left="7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5" w15:restartNumberingAfterBreak="0">
    <w:nsid w:val="4FAE008F"/>
    <w:multiLevelType w:val="hybridMultilevel"/>
    <w:tmpl w:val="B4CC9636"/>
    <w:lvl w:ilvl="0" w:tplc="046624A8">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B7524F"/>
    <w:multiLevelType w:val="hybridMultilevel"/>
    <w:tmpl w:val="781C3B24"/>
    <w:lvl w:ilvl="0" w:tplc="CFF0AB5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FC1C9C"/>
    <w:multiLevelType w:val="multilevel"/>
    <w:tmpl w:val="9828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ED0105"/>
    <w:multiLevelType w:val="hybridMultilevel"/>
    <w:tmpl w:val="59A0AAE8"/>
    <w:lvl w:ilvl="0" w:tplc="C10ED112">
      <w:start w:val="1"/>
      <w:numFmt w:val="decimalFullWidth"/>
      <w:lvlText w:val="（%1）"/>
      <w:lvlJc w:val="left"/>
      <w:pPr>
        <w:ind w:left="1020" w:hanging="76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9" w15:restartNumberingAfterBreak="0">
    <w:nsid w:val="6F1B20E1"/>
    <w:multiLevelType w:val="hybridMultilevel"/>
    <w:tmpl w:val="8A2E97F8"/>
    <w:lvl w:ilvl="0" w:tplc="902A27C8">
      <w:numFmt w:val="bullet"/>
      <w:lvlText w:val="・"/>
      <w:lvlJc w:val="left"/>
      <w:pPr>
        <w:tabs>
          <w:tab w:val="num" w:pos="1315"/>
        </w:tabs>
        <w:ind w:left="1315" w:hanging="15"/>
      </w:pPr>
      <w:rPr>
        <w:rFonts w:ascii="ＭＳ ゴシック" w:eastAsia="ＭＳ ゴシック" w:hAnsi="ＭＳ ゴシック" w:cs="ＭＳ ゴシック" w:hint="eastAsia"/>
        <w:color w:val="auto"/>
      </w:rPr>
    </w:lvl>
    <w:lvl w:ilvl="1" w:tplc="0409000B" w:tentative="1">
      <w:start w:val="1"/>
      <w:numFmt w:val="bullet"/>
      <w:lvlText w:val=""/>
      <w:lvlJc w:val="left"/>
      <w:pPr>
        <w:tabs>
          <w:tab w:val="num" w:pos="2140"/>
        </w:tabs>
        <w:ind w:left="2140" w:hanging="420"/>
      </w:pPr>
      <w:rPr>
        <w:rFonts w:ascii="Wingdings" w:hAnsi="Wingdings" w:hint="default"/>
      </w:rPr>
    </w:lvl>
    <w:lvl w:ilvl="2" w:tplc="0409000D" w:tentative="1">
      <w:start w:val="1"/>
      <w:numFmt w:val="bullet"/>
      <w:lvlText w:val=""/>
      <w:lvlJc w:val="left"/>
      <w:pPr>
        <w:tabs>
          <w:tab w:val="num" w:pos="2560"/>
        </w:tabs>
        <w:ind w:left="2560" w:hanging="420"/>
      </w:pPr>
      <w:rPr>
        <w:rFonts w:ascii="Wingdings" w:hAnsi="Wingdings" w:hint="default"/>
      </w:rPr>
    </w:lvl>
    <w:lvl w:ilvl="3" w:tplc="04090001" w:tentative="1">
      <w:start w:val="1"/>
      <w:numFmt w:val="bullet"/>
      <w:lvlText w:val=""/>
      <w:lvlJc w:val="left"/>
      <w:pPr>
        <w:tabs>
          <w:tab w:val="num" w:pos="2980"/>
        </w:tabs>
        <w:ind w:left="2980" w:hanging="420"/>
      </w:pPr>
      <w:rPr>
        <w:rFonts w:ascii="Wingdings" w:hAnsi="Wingdings" w:hint="default"/>
      </w:rPr>
    </w:lvl>
    <w:lvl w:ilvl="4" w:tplc="0409000B" w:tentative="1">
      <w:start w:val="1"/>
      <w:numFmt w:val="bullet"/>
      <w:lvlText w:val=""/>
      <w:lvlJc w:val="left"/>
      <w:pPr>
        <w:tabs>
          <w:tab w:val="num" w:pos="3400"/>
        </w:tabs>
        <w:ind w:left="3400" w:hanging="420"/>
      </w:pPr>
      <w:rPr>
        <w:rFonts w:ascii="Wingdings" w:hAnsi="Wingdings" w:hint="default"/>
      </w:rPr>
    </w:lvl>
    <w:lvl w:ilvl="5" w:tplc="0409000D" w:tentative="1">
      <w:start w:val="1"/>
      <w:numFmt w:val="bullet"/>
      <w:lvlText w:val=""/>
      <w:lvlJc w:val="left"/>
      <w:pPr>
        <w:tabs>
          <w:tab w:val="num" w:pos="3820"/>
        </w:tabs>
        <w:ind w:left="3820" w:hanging="420"/>
      </w:pPr>
      <w:rPr>
        <w:rFonts w:ascii="Wingdings" w:hAnsi="Wingdings" w:hint="default"/>
      </w:rPr>
    </w:lvl>
    <w:lvl w:ilvl="6" w:tplc="04090001" w:tentative="1">
      <w:start w:val="1"/>
      <w:numFmt w:val="bullet"/>
      <w:lvlText w:val=""/>
      <w:lvlJc w:val="left"/>
      <w:pPr>
        <w:tabs>
          <w:tab w:val="num" w:pos="4240"/>
        </w:tabs>
        <w:ind w:left="4240" w:hanging="420"/>
      </w:pPr>
      <w:rPr>
        <w:rFonts w:ascii="Wingdings" w:hAnsi="Wingdings" w:hint="default"/>
      </w:rPr>
    </w:lvl>
    <w:lvl w:ilvl="7" w:tplc="0409000B" w:tentative="1">
      <w:start w:val="1"/>
      <w:numFmt w:val="bullet"/>
      <w:lvlText w:val=""/>
      <w:lvlJc w:val="left"/>
      <w:pPr>
        <w:tabs>
          <w:tab w:val="num" w:pos="4660"/>
        </w:tabs>
        <w:ind w:left="4660" w:hanging="420"/>
      </w:pPr>
      <w:rPr>
        <w:rFonts w:ascii="Wingdings" w:hAnsi="Wingdings" w:hint="default"/>
      </w:rPr>
    </w:lvl>
    <w:lvl w:ilvl="8" w:tplc="0409000D" w:tentative="1">
      <w:start w:val="1"/>
      <w:numFmt w:val="bullet"/>
      <w:lvlText w:val=""/>
      <w:lvlJc w:val="left"/>
      <w:pPr>
        <w:tabs>
          <w:tab w:val="num" w:pos="5080"/>
        </w:tabs>
        <w:ind w:left="5080" w:hanging="420"/>
      </w:pPr>
      <w:rPr>
        <w:rFonts w:ascii="Wingdings" w:hAnsi="Wingdings" w:hint="default"/>
      </w:rPr>
    </w:lvl>
  </w:abstractNum>
  <w:abstractNum w:abstractNumId="20" w15:restartNumberingAfterBreak="0">
    <w:nsid w:val="7BC8721A"/>
    <w:multiLevelType w:val="hybridMultilevel"/>
    <w:tmpl w:val="C9DA5866"/>
    <w:lvl w:ilvl="0" w:tplc="2BC23E4E">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20"/>
  </w:num>
  <w:num w:numId="3">
    <w:abstractNumId w:val="10"/>
  </w:num>
  <w:num w:numId="4">
    <w:abstractNumId w:val="2"/>
  </w:num>
  <w:num w:numId="5">
    <w:abstractNumId w:val="6"/>
  </w:num>
  <w:num w:numId="6">
    <w:abstractNumId w:val="0"/>
  </w:num>
  <w:num w:numId="7">
    <w:abstractNumId w:val="8"/>
  </w:num>
  <w:num w:numId="8">
    <w:abstractNumId w:val="3"/>
  </w:num>
  <w:num w:numId="9">
    <w:abstractNumId w:val="16"/>
  </w:num>
  <w:num w:numId="10">
    <w:abstractNumId w:val="7"/>
  </w:num>
  <w:num w:numId="11">
    <w:abstractNumId w:val="4"/>
  </w:num>
  <w:num w:numId="12">
    <w:abstractNumId w:val="11"/>
  </w:num>
  <w:num w:numId="13">
    <w:abstractNumId w:val="18"/>
  </w:num>
  <w:num w:numId="14">
    <w:abstractNumId w:val="13"/>
  </w:num>
  <w:num w:numId="15">
    <w:abstractNumId w:val="14"/>
  </w:num>
  <w:num w:numId="16">
    <w:abstractNumId w:val="5"/>
  </w:num>
  <w:num w:numId="17">
    <w:abstractNumId w:val="1"/>
  </w:num>
  <w:num w:numId="18">
    <w:abstractNumId w:val="12"/>
  </w:num>
  <w:num w:numId="19">
    <w:abstractNumId w:val="15"/>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4"/>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AB"/>
    <w:rsid w:val="000035F2"/>
    <w:rsid w:val="0001268D"/>
    <w:rsid w:val="0001327A"/>
    <w:rsid w:val="00016619"/>
    <w:rsid w:val="0003562E"/>
    <w:rsid w:val="00044FFE"/>
    <w:rsid w:val="00055EED"/>
    <w:rsid w:val="00062D4F"/>
    <w:rsid w:val="00064CC3"/>
    <w:rsid w:val="00066221"/>
    <w:rsid w:val="00071611"/>
    <w:rsid w:val="00072F65"/>
    <w:rsid w:val="00076B23"/>
    <w:rsid w:val="00091679"/>
    <w:rsid w:val="0009179B"/>
    <w:rsid w:val="000928B0"/>
    <w:rsid w:val="00094272"/>
    <w:rsid w:val="000A68BF"/>
    <w:rsid w:val="000A7B3B"/>
    <w:rsid w:val="000B3D31"/>
    <w:rsid w:val="000D25E5"/>
    <w:rsid w:val="000E6DC1"/>
    <w:rsid w:val="000E7051"/>
    <w:rsid w:val="000F0DE2"/>
    <w:rsid w:val="000F5A21"/>
    <w:rsid w:val="00103173"/>
    <w:rsid w:val="00104417"/>
    <w:rsid w:val="0010596C"/>
    <w:rsid w:val="00105FA9"/>
    <w:rsid w:val="0011465B"/>
    <w:rsid w:val="0011511A"/>
    <w:rsid w:val="00115FDB"/>
    <w:rsid w:val="00116CE8"/>
    <w:rsid w:val="00122777"/>
    <w:rsid w:val="00123DDC"/>
    <w:rsid w:val="00131D00"/>
    <w:rsid w:val="00132593"/>
    <w:rsid w:val="00132DAF"/>
    <w:rsid w:val="00133E3F"/>
    <w:rsid w:val="00134458"/>
    <w:rsid w:val="001347FE"/>
    <w:rsid w:val="00136019"/>
    <w:rsid w:val="00136446"/>
    <w:rsid w:val="00145127"/>
    <w:rsid w:val="0015198D"/>
    <w:rsid w:val="00154420"/>
    <w:rsid w:val="00155D6B"/>
    <w:rsid w:val="00161513"/>
    <w:rsid w:val="00162D9A"/>
    <w:rsid w:val="0017032A"/>
    <w:rsid w:val="001745EB"/>
    <w:rsid w:val="001749DB"/>
    <w:rsid w:val="00175094"/>
    <w:rsid w:val="00177676"/>
    <w:rsid w:val="0018037A"/>
    <w:rsid w:val="00182B00"/>
    <w:rsid w:val="00183F4A"/>
    <w:rsid w:val="0018628A"/>
    <w:rsid w:val="0018700C"/>
    <w:rsid w:val="001B2AB9"/>
    <w:rsid w:val="001B3457"/>
    <w:rsid w:val="001B5710"/>
    <w:rsid w:val="001B7E93"/>
    <w:rsid w:val="001C0037"/>
    <w:rsid w:val="001C2949"/>
    <w:rsid w:val="001C6A67"/>
    <w:rsid w:val="001C6B98"/>
    <w:rsid w:val="001C7E43"/>
    <w:rsid w:val="001D0B35"/>
    <w:rsid w:val="001D1ABB"/>
    <w:rsid w:val="001E0708"/>
    <w:rsid w:val="001F17E8"/>
    <w:rsid w:val="001F4066"/>
    <w:rsid w:val="002054C1"/>
    <w:rsid w:val="00214F52"/>
    <w:rsid w:val="00216743"/>
    <w:rsid w:val="002200FD"/>
    <w:rsid w:val="0022152C"/>
    <w:rsid w:val="00223F26"/>
    <w:rsid w:val="00226FC9"/>
    <w:rsid w:val="0022751B"/>
    <w:rsid w:val="00227AE3"/>
    <w:rsid w:val="00231F21"/>
    <w:rsid w:val="00234547"/>
    <w:rsid w:val="00242347"/>
    <w:rsid w:val="002458FA"/>
    <w:rsid w:val="002501F5"/>
    <w:rsid w:val="002532A4"/>
    <w:rsid w:val="0026127E"/>
    <w:rsid w:val="00261F4D"/>
    <w:rsid w:val="00262B4D"/>
    <w:rsid w:val="00263770"/>
    <w:rsid w:val="002637CD"/>
    <w:rsid w:val="0026567C"/>
    <w:rsid w:val="00265CE6"/>
    <w:rsid w:val="00273931"/>
    <w:rsid w:val="00273E6C"/>
    <w:rsid w:val="002819B6"/>
    <w:rsid w:val="002831E2"/>
    <w:rsid w:val="002869CA"/>
    <w:rsid w:val="00290BE0"/>
    <w:rsid w:val="0029267D"/>
    <w:rsid w:val="00295F2C"/>
    <w:rsid w:val="002B1938"/>
    <w:rsid w:val="002B1A5F"/>
    <w:rsid w:val="002B50B8"/>
    <w:rsid w:val="002B69DB"/>
    <w:rsid w:val="002D545B"/>
    <w:rsid w:val="002D6D7E"/>
    <w:rsid w:val="002D72C2"/>
    <w:rsid w:val="002E0821"/>
    <w:rsid w:val="002F7EEC"/>
    <w:rsid w:val="00302D50"/>
    <w:rsid w:val="00306AF6"/>
    <w:rsid w:val="003163E5"/>
    <w:rsid w:val="003236E5"/>
    <w:rsid w:val="00323755"/>
    <w:rsid w:val="00324A8E"/>
    <w:rsid w:val="00327E91"/>
    <w:rsid w:val="003307B4"/>
    <w:rsid w:val="0033418B"/>
    <w:rsid w:val="003558DB"/>
    <w:rsid w:val="00356A37"/>
    <w:rsid w:val="003576B6"/>
    <w:rsid w:val="003629D1"/>
    <w:rsid w:val="003722BC"/>
    <w:rsid w:val="00375295"/>
    <w:rsid w:val="003757CB"/>
    <w:rsid w:val="00392B16"/>
    <w:rsid w:val="00396775"/>
    <w:rsid w:val="0039754B"/>
    <w:rsid w:val="003A1595"/>
    <w:rsid w:val="003B1D05"/>
    <w:rsid w:val="003B2344"/>
    <w:rsid w:val="003B61C0"/>
    <w:rsid w:val="003B7340"/>
    <w:rsid w:val="003C3700"/>
    <w:rsid w:val="003E0199"/>
    <w:rsid w:val="003E01D2"/>
    <w:rsid w:val="003E62A6"/>
    <w:rsid w:val="003E7781"/>
    <w:rsid w:val="00403913"/>
    <w:rsid w:val="00407C58"/>
    <w:rsid w:val="00411599"/>
    <w:rsid w:val="00413CE3"/>
    <w:rsid w:val="00420C13"/>
    <w:rsid w:val="0042212F"/>
    <w:rsid w:val="00422810"/>
    <w:rsid w:val="00422FD9"/>
    <w:rsid w:val="00425C80"/>
    <w:rsid w:val="004331DF"/>
    <w:rsid w:val="00440C6B"/>
    <w:rsid w:val="004449E9"/>
    <w:rsid w:val="00447DDF"/>
    <w:rsid w:val="00452793"/>
    <w:rsid w:val="004722C8"/>
    <w:rsid w:val="00472E05"/>
    <w:rsid w:val="00473846"/>
    <w:rsid w:val="00480EE3"/>
    <w:rsid w:val="00486A73"/>
    <w:rsid w:val="00487700"/>
    <w:rsid w:val="00490193"/>
    <w:rsid w:val="00490881"/>
    <w:rsid w:val="00492187"/>
    <w:rsid w:val="00493EB2"/>
    <w:rsid w:val="0049415E"/>
    <w:rsid w:val="004A6ABE"/>
    <w:rsid w:val="004A7FC7"/>
    <w:rsid w:val="004B390E"/>
    <w:rsid w:val="004B57C2"/>
    <w:rsid w:val="004C649C"/>
    <w:rsid w:val="004D11FD"/>
    <w:rsid w:val="004D3EB3"/>
    <w:rsid w:val="004D596E"/>
    <w:rsid w:val="004E3551"/>
    <w:rsid w:val="004E4BC5"/>
    <w:rsid w:val="004E6638"/>
    <w:rsid w:val="004E6E79"/>
    <w:rsid w:val="004F022A"/>
    <w:rsid w:val="004F656B"/>
    <w:rsid w:val="004F72CE"/>
    <w:rsid w:val="005011EA"/>
    <w:rsid w:val="005056AB"/>
    <w:rsid w:val="00516B03"/>
    <w:rsid w:val="00517D27"/>
    <w:rsid w:val="00524AC1"/>
    <w:rsid w:val="0052788A"/>
    <w:rsid w:val="00527927"/>
    <w:rsid w:val="0053531A"/>
    <w:rsid w:val="00544A92"/>
    <w:rsid w:val="005452AD"/>
    <w:rsid w:val="00550CB7"/>
    <w:rsid w:val="00572826"/>
    <w:rsid w:val="00572D68"/>
    <w:rsid w:val="00574195"/>
    <w:rsid w:val="00575FD0"/>
    <w:rsid w:val="00583876"/>
    <w:rsid w:val="00584234"/>
    <w:rsid w:val="00585626"/>
    <w:rsid w:val="00591F54"/>
    <w:rsid w:val="00592D17"/>
    <w:rsid w:val="005A4216"/>
    <w:rsid w:val="005A43D7"/>
    <w:rsid w:val="005B3988"/>
    <w:rsid w:val="005B4812"/>
    <w:rsid w:val="005B6544"/>
    <w:rsid w:val="005C03F4"/>
    <w:rsid w:val="005C12D6"/>
    <w:rsid w:val="005D1A8B"/>
    <w:rsid w:val="005D721D"/>
    <w:rsid w:val="005D7E2F"/>
    <w:rsid w:val="005E2B13"/>
    <w:rsid w:val="005E4B69"/>
    <w:rsid w:val="005E654C"/>
    <w:rsid w:val="005E7687"/>
    <w:rsid w:val="005F4BC9"/>
    <w:rsid w:val="0060285D"/>
    <w:rsid w:val="0061364A"/>
    <w:rsid w:val="006222EB"/>
    <w:rsid w:val="00626587"/>
    <w:rsid w:val="00635DAC"/>
    <w:rsid w:val="00636F82"/>
    <w:rsid w:val="0063719F"/>
    <w:rsid w:val="00640F1D"/>
    <w:rsid w:val="00642BE3"/>
    <w:rsid w:val="00642DC3"/>
    <w:rsid w:val="00644783"/>
    <w:rsid w:val="0065465A"/>
    <w:rsid w:val="00666385"/>
    <w:rsid w:val="0066778D"/>
    <w:rsid w:val="006731E4"/>
    <w:rsid w:val="006818CB"/>
    <w:rsid w:val="0068676F"/>
    <w:rsid w:val="00696215"/>
    <w:rsid w:val="00697292"/>
    <w:rsid w:val="006A1A27"/>
    <w:rsid w:val="006A2B83"/>
    <w:rsid w:val="006A42E6"/>
    <w:rsid w:val="006A57D6"/>
    <w:rsid w:val="006B5381"/>
    <w:rsid w:val="006B5BBF"/>
    <w:rsid w:val="006C0967"/>
    <w:rsid w:val="006C0D2A"/>
    <w:rsid w:val="006C1609"/>
    <w:rsid w:val="006C3FA0"/>
    <w:rsid w:val="006D4C29"/>
    <w:rsid w:val="006D5A06"/>
    <w:rsid w:val="006D5D14"/>
    <w:rsid w:val="006E64EB"/>
    <w:rsid w:val="006F299B"/>
    <w:rsid w:val="006F5D1A"/>
    <w:rsid w:val="006F5E55"/>
    <w:rsid w:val="00701EE6"/>
    <w:rsid w:val="00702E56"/>
    <w:rsid w:val="007134AF"/>
    <w:rsid w:val="00721E15"/>
    <w:rsid w:val="00723BFD"/>
    <w:rsid w:val="00724689"/>
    <w:rsid w:val="007371BF"/>
    <w:rsid w:val="0073775E"/>
    <w:rsid w:val="00741B82"/>
    <w:rsid w:val="0074202E"/>
    <w:rsid w:val="00745BE0"/>
    <w:rsid w:val="007475BD"/>
    <w:rsid w:val="00754467"/>
    <w:rsid w:val="0076079D"/>
    <w:rsid w:val="00765041"/>
    <w:rsid w:val="0076764B"/>
    <w:rsid w:val="00767B42"/>
    <w:rsid w:val="0077025D"/>
    <w:rsid w:val="0077249A"/>
    <w:rsid w:val="00780B52"/>
    <w:rsid w:val="00780D2A"/>
    <w:rsid w:val="007857C4"/>
    <w:rsid w:val="00787301"/>
    <w:rsid w:val="00790297"/>
    <w:rsid w:val="007939E7"/>
    <w:rsid w:val="00797D0B"/>
    <w:rsid w:val="007A5A48"/>
    <w:rsid w:val="007B48A8"/>
    <w:rsid w:val="007B72A7"/>
    <w:rsid w:val="007C26FF"/>
    <w:rsid w:val="007C3B70"/>
    <w:rsid w:val="007C6ECA"/>
    <w:rsid w:val="007C79D9"/>
    <w:rsid w:val="007C7A9A"/>
    <w:rsid w:val="007D2A67"/>
    <w:rsid w:val="007D7FC4"/>
    <w:rsid w:val="007E0FE7"/>
    <w:rsid w:val="007E1850"/>
    <w:rsid w:val="007E70D8"/>
    <w:rsid w:val="007F72A8"/>
    <w:rsid w:val="007F76A1"/>
    <w:rsid w:val="00800855"/>
    <w:rsid w:val="00804BBC"/>
    <w:rsid w:val="008052AF"/>
    <w:rsid w:val="008118CD"/>
    <w:rsid w:val="00815164"/>
    <w:rsid w:val="00822C84"/>
    <w:rsid w:val="00824CC7"/>
    <w:rsid w:val="00826277"/>
    <w:rsid w:val="0083650F"/>
    <w:rsid w:val="00836E7E"/>
    <w:rsid w:val="0085100C"/>
    <w:rsid w:val="00854309"/>
    <w:rsid w:val="00856BE1"/>
    <w:rsid w:val="008575B3"/>
    <w:rsid w:val="0086011A"/>
    <w:rsid w:val="00863A83"/>
    <w:rsid w:val="00870FC9"/>
    <w:rsid w:val="008825E6"/>
    <w:rsid w:val="00886AB9"/>
    <w:rsid w:val="008942A4"/>
    <w:rsid w:val="00895C09"/>
    <w:rsid w:val="008B0604"/>
    <w:rsid w:val="008B13C2"/>
    <w:rsid w:val="008B1DEF"/>
    <w:rsid w:val="008B3FAA"/>
    <w:rsid w:val="008B5BB4"/>
    <w:rsid w:val="008B7A48"/>
    <w:rsid w:val="008B7DCD"/>
    <w:rsid w:val="008C18E7"/>
    <w:rsid w:val="008C2F7C"/>
    <w:rsid w:val="008C4FFE"/>
    <w:rsid w:val="008C6331"/>
    <w:rsid w:val="008C7284"/>
    <w:rsid w:val="008D0B68"/>
    <w:rsid w:val="008E1269"/>
    <w:rsid w:val="008E50D3"/>
    <w:rsid w:val="008F3937"/>
    <w:rsid w:val="008F580B"/>
    <w:rsid w:val="009060A1"/>
    <w:rsid w:val="00906924"/>
    <w:rsid w:val="0091186D"/>
    <w:rsid w:val="00923C46"/>
    <w:rsid w:val="00932ACC"/>
    <w:rsid w:val="009350D1"/>
    <w:rsid w:val="00943726"/>
    <w:rsid w:val="00950B51"/>
    <w:rsid w:val="00964DD6"/>
    <w:rsid w:val="00966F20"/>
    <w:rsid w:val="00973C56"/>
    <w:rsid w:val="00974787"/>
    <w:rsid w:val="00982021"/>
    <w:rsid w:val="00986179"/>
    <w:rsid w:val="00996C05"/>
    <w:rsid w:val="009A01C6"/>
    <w:rsid w:val="009A0BA5"/>
    <w:rsid w:val="009A0CCE"/>
    <w:rsid w:val="009A11A4"/>
    <w:rsid w:val="009A1D90"/>
    <w:rsid w:val="009A382F"/>
    <w:rsid w:val="009A3895"/>
    <w:rsid w:val="009A42B1"/>
    <w:rsid w:val="009A6655"/>
    <w:rsid w:val="009A6ACA"/>
    <w:rsid w:val="009B0F0E"/>
    <w:rsid w:val="009C2DF1"/>
    <w:rsid w:val="009C7491"/>
    <w:rsid w:val="009C79D5"/>
    <w:rsid w:val="009D2630"/>
    <w:rsid w:val="009D28C5"/>
    <w:rsid w:val="009D61BE"/>
    <w:rsid w:val="009D7DAB"/>
    <w:rsid w:val="009E0FC1"/>
    <w:rsid w:val="009E3711"/>
    <w:rsid w:val="009E415E"/>
    <w:rsid w:val="009E5136"/>
    <w:rsid w:val="009F0DFF"/>
    <w:rsid w:val="009F1AB0"/>
    <w:rsid w:val="009F7C8D"/>
    <w:rsid w:val="00A015B2"/>
    <w:rsid w:val="00A06280"/>
    <w:rsid w:val="00A0753D"/>
    <w:rsid w:val="00A137D6"/>
    <w:rsid w:val="00A311E0"/>
    <w:rsid w:val="00A4103B"/>
    <w:rsid w:val="00A426FD"/>
    <w:rsid w:val="00A453C4"/>
    <w:rsid w:val="00A51E14"/>
    <w:rsid w:val="00A66F42"/>
    <w:rsid w:val="00A73B6F"/>
    <w:rsid w:val="00A87FB1"/>
    <w:rsid w:val="00AC1AE8"/>
    <w:rsid w:val="00AC297A"/>
    <w:rsid w:val="00AC4E44"/>
    <w:rsid w:val="00AD139A"/>
    <w:rsid w:val="00AD63CA"/>
    <w:rsid w:val="00AD6AC7"/>
    <w:rsid w:val="00AE7EA1"/>
    <w:rsid w:val="00AF21BC"/>
    <w:rsid w:val="00AF2344"/>
    <w:rsid w:val="00AF37C1"/>
    <w:rsid w:val="00B026D1"/>
    <w:rsid w:val="00B07EB3"/>
    <w:rsid w:val="00B101B2"/>
    <w:rsid w:val="00B11F5E"/>
    <w:rsid w:val="00B12245"/>
    <w:rsid w:val="00B13751"/>
    <w:rsid w:val="00B21354"/>
    <w:rsid w:val="00B23C60"/>
    <w:rsid w:val="00B24BED"/>
    <w:rsid w:val="00B26BE8"/>
    <w:rsid w:val="00B27161"/>
    <w:rsid w:val="00B27DFC"/>
    <w:rsid w:val="00B30215"/>
    <w:rsid w:val="00B30BD1"/>
    <w:rsid w:val="00B320E5"/>
    <w:rsid w:val="00B40F18"/>
    <w:rsid w:val="00B47B86"/>
    <w:rsid w:val="00B513F9"/>
    <w:rsid w:val="00B5384D"/>
    <w:rsid w:val="00B60057"/>
    <w:rsid w:val="00B6306A"/>
    <w:rsid w:val="00B63A6F"/>
    <w:rsid w:val="00B6614D"/>
    <w:rsid w:val="00B81367"/>
    <w:rsid w:val="00B84E54"/>
    <w:rsid w:val="00B8764B"/>
    <w:rsid w:val="00B961AB"/>
    <w:rsid w:val="00BB3A14"/>
    <w:rsid w:val="00BB4B86"/>
    <w:rsid w:val="00BC16E2"/>
    <w:rsid w:val="00BD3C51"/>
    <w:rsid w:val="00BD5A64"/>
    <w:rsid w:val="00BE0BD0"/>
    <w:rsid w:val="00BE1A51"/>
    <w:rsid w:val="00BE1D10"/>
    <w:rsid w:val="00BE24D1"/>
    <w:rsid w:val="00BE2611"/>
    <w:rsid w:val="00BE6576"/>
    <w:rsid w:val="00BE746B"/>
    <w:rsid w:val="00BF245B"/>
    <w:rsid w:val="00BF3722"/>
    <w:rsid w:val="00C02012"/>
    <w:rsid w:val="00C02448"/>
    <w:rsid w:val="00C037BC"/>
    <w:rsid w:val="00C07FD4"/>
    <w:rsid w:val="00C104A5"/>
    <w:rsid w:val="00C1129C"/>
    <w:rsid w:val="00C20767"/>
    <w:rsid w:val="00C24BE5"/>
    <w:rsid w:val="00C36C92"/>
    <w:rsid w:val="00C37AE7"/>
    <w:rsid w:val="00C41B3F"/>
    <w:rsid w:val="00C4391C"/>
    <w:rsid w:val="00C464C5"/>
    <w:rsid w:val="00C46D73"/>
    <w:rsid w:val="00C500D6"/>
    <w:rsid w:val="00C55918"/>
    <w:rsid w:val="00C56823"/>
    <w:rsid w:val="00C611E6"/>
    <w:rsid w:val="00C63272"/>
    <w:rsid w:val="00C6582F"/>
    <w:rsid w:val="00C728C2"/>
    <w:rsid w:val="00C73661"/>
    <w:rsid w:val="00C7589F"/>
    <w:rsid w:val="00C92801"/>
    <w:rsid w:val="00C94E5C"/>
    <w:rsid w:val="00C957DF"/>
    <w:rsid w:val="00C96114"/>
    <w:rsid w:val="00CA1CBA"/>
    <w:rsid w:val="00CA342F"/>
    <w:rsid w:val="00CA529A"/>
    <w:rsid w:val="00CB0FD0"/>
    <w:rsid w:val="00CB16B5"/>
    <w:rsid w:val="00CB365E"/>
    <w:rsid w:val="00CC1D3B"/>
    <w:rsid w:val="00CC1DC8"/>
    <w:rsid w:val="00CD16AD"/>
    <w:rsid w:val="00CF212D"/>
    <w:rsid w:val="00CF2F5E"/>
    <w:rsid w:val="00CF56F3"/>
    <w:rsid w:val="00CF68EE"/>
    <w:rsid w:val="00D05B39"/>
    <w:rsid w:val="00D10C99"/>
    <w:rsid w:val="00D10CC9"/>
    <w:rsid w:val="00D13582"/>
    <w:rsid w:val="00D1585F"/>
    <w:rsid w:val="00D21A45"/>
    <w:rsid w:val="00D25873"/>
    <w:rsid w:val="00D26C10"/>
    <w:rsid w:val="00D32428"/>
    <w:rsid w:val="00D35B32"/>
    <w:rsid w:val="00D411B3"/>
    <w:rsid w:val="00D42C65"/>
    <w:rsid w:val="00D50131"/>
    <w:rsid w:val="00D512F5"/>
    <w:rsid w:val="00D528F9"/>
    <w:rsid w:val="00D53100"/>
    <w:rsid w:val="00D56745"/>
    <w:rsid w:val="00D57BEC"/>
    <w:rsid w:val="00D65269"/>
    <w:rsid w:val="00D802C6"/>
    <w:rsid w:val="00D86711"/>
    <w:rsid w:val="00D86B2B"/>
    <w:rsid w:val="00D90057"/>
    <w:rsid w:val="00D912AA"/>
    <w:rsid w:val="00D95AA5"/>
    <w:rsid w:val="00D95FFE"/>
    <w:rsid w:val="00D97C1E"/>
    <w:rsid w:val="00DA66B8"/>
    <w:rsid w:val="00DB0A70"/>
    <w:rsid w:val="00DC2B02"/>
    <w:rsid w:val="00DC38C1"/>
    <w:rsid w:val="00DC6206"/>
    <w:rsid w:val="00DD6A61"/>
    <w:rsid w:val="00DE3365"/>
    <w:rsid w:val="00DF0AEC"/>
    <w:rsid w:val="00DF0F6E"/>
    <w:rsid w:val="00DF31F9"/>
    <w:rsid w:val="00E01C3D"/>
    <w:rsid w:val="00E02EE7"/>
    <w:rsid w:val="00E0311B"/>
    <w:rsid w:val="00E038E9"/>
    <w:rsid w:val="00E1187A"/>
    <w:rsid w:val="00E23C23"/>
    <w:rsid w:val="00E25C54"/>
    <w:rsid w:val="00E30AD7"/>
    <w:rsid w:val="00E31AD4"/>
    <w:rsid w:val="00E36A28"/>
    <w:rsid w:val="00E606FB"/>
    <w:rsid w:val="00E62071"/>
    <w:rsid w:val="00E62EDA"/>
    <w:rsid w:val="00E66CB7"/>
    <w:rsid w:val="00E750F6"/>
    <w:rsid w:val="00E86C4C"/>
    <w:rsid w:val="00EB4413"/>
    <w:rsid w:val="00EB7C35"/>
    <w:rsid w:val="00EC7D7B"/>
    <w:rsid w:val="00ED2B94"/>
    <w:rsid w:val="00ED647C"/>
    <w:rsid w:val="00ED7F1A"/>
    <w:rsid w:val="00EE0265"/>
    <w:rsid w:val="00EE7FB4"/>
    <w:rsid w:val="00EF000A"/>
    <w:rsid w:val="00EF4CA3"/>
    <w:rsid w:val="00EF7662"/>
    <w:rsid w:val="00EF7DAD"/>
    <w:rsid w:val="00F01FCD"/>
    <w:rsid w:val="00F023E3"/>
    <w:rsid w:val="00F030F7"/>
    <w:rsid w:val="00F04752"/>
    <w:rsid w:val="00F06933"/>
    <w:rsid w:val="00F077DB"/>
    <w:rsid w:val="00F12D63"/>
    <w:rsid w:val="00F236DE"/>
    <w:rsid w:val="00F23A89"/>
    <w:rsid w:val="00F257A8"/>
    <w:rsid w:val="00F2639F"/>
    <w:rsid w:val="00F27DF9"/>
    <w:rsid w:val="00F3080F"/>
    <w:rsid w:val="00F31B16"/>
    <w:rsid w:val="00F33E7A"/>
    <w:rsid w:val="00F343D0"/>
    <w:rsid w:val="00F3765A"/>
    <w:rsid w:val="00F37D47"/>
    <w:rsid w:val="00F44E41"/>
    <w:rsid w:val="00F45F03"/>
    <w:rsid w:val="00F47523"/>
    <w:rsid w:val="00F50E48"/>
    <w:rsid w:val="00F511B5"/>
    <w:rsid w:val="00F54F15"/>
    <w:rsid w:val="00F55A62"/>
    <w:rsid w:val="00F571C2"/>
    <w:rsid w:val="00F61FFD"/>
    <w:rsid w:val="00F63EFF"/>
    <w:rsid w:val="00F7212C"/>
    <w:rsid w:val="00F77858"/>
    <w:rsid w:val="00F83E72"/>
    <w:rsid w:val="00F87672"/>
    <w:rsid w:val="00F930D0"/>
    <w:rsid w:val="00F9449E"/>
    <w:rsid w:val="00F97B21"/>
    <w:rsid w:val="00FA7EEA"/>
    <w:rsid w:val="00FB3F74"/>
    <w:rsid w:val="00FB61F4"/>
    <w:rsid w:val="00FB78D0"/>
    <w:rsid w:val="00FC1A00"/>
    <w:rsid w:val="00FC30F4"/>
    <w:rsid w:val="00FD0D22"/>
    <w:rsid w:val="00FD26D0"/>
    <w:rsid w:val="00FD4940"/>
    <w:rsid w:val="00FD7E06"/>
    <w:rsid w:val="00FE0E19"/>
    <w:rsid w:val="00FE34A3"/>
    <w:rsid w:val="00FF1AD7"/>
    <w:rsid w:val="00FF68FC"/>
    <w:rsid w:val="00FF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4742F7A-7A10-40B9-BEDE-0FB7AC4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2A67"/>
    <w:rPr>
      <w:color w:val="0000FF"/>
      <w:u w:val="single"/>
    </w:rPr>
  </w:style>
  <w:style w:type="paragraph" w:styleId="a4">
    <w:name w:val="Note Heading"/>
    <w:basedOn w:val="a"/>
    <w:next w:val="a"/>
    <w:rsid w:val="0010596C"/>
    <w:pPr>
      <w:suppressAutoHyphens/>
      <w:wordWrap w:val="0"/>
      <w:adjustRightInd w:val="0"/>
      <w:jc w:val="center"/>
      <w:textAlignment w:val="baseline"/>
    </w:pPr>
    <w:rPr>
      <w:rFonts w:ascii="ＭＳ 明朝" w:hAnsi="ＭＳ 明朝" w:cs="ＭＳ 明朝"/>
      <w:color w:val="000000"/>
      <w:kern w:val="0"/>
      <w:sz w:val="24"/>
    </w:rPr>
  </w:style>
  <w:style w:type="character" w:styleId="a5">
    <w:name w:val="annotation reference"/>
    <w:semiHidden/>
    <w:rsid w:val="006C3FA0"/>
    <w:rPr>
      <w:sz w:val="18"/>
      <w:szCs w:val="18"/>
    </w:rPr>
  </w:style>
  <w:style w:type="paragraph" w:styleId="a6">
    <w:name w:val="annotation text"/>
    <w:basedOn w:val="a"/>
    <w:semiHidden/>
    <w:rsid w:val="006C3FA0"/>
    <w:pPr>
      <w:jc w:val="left"/>
    </w:pPr>
  </w:style>
  <w:style w:type="paragraph" w:styleId="a7">
    <w:name w:val="annotation subject"/>
    <w:basedOn w:val="a6"/>
    <w:next w:val="a6"/>
    <w:semiHidden/>
    <w:rsid w:val="006C3FA0"/>
    <w:rPr>
      <w:b/>
      <w:bCs/>
    </w:rPr>
  </w:style>
  <w:style w:type="paragraph" w:styleId="a8">
    <w:name w:val="Balloon Text"/>
    <w:basedOn w:val="a"/>
    <w:semiHidden/>
    <w:rsid w:val="006C3FA0"/>
    <w:rPr>
      <w:rFonts w:ascii="Arial" w:eastAsia="ＭＳ ゴシック" w:hAnsi="Arial"/>
      <w:sz w:val="18"/>
      <w:szCs w:val="18"/>
    </w:rPr>
  </w:style>
  <w:style w:type="paragraph" w:styleId="a9">
    <w:name w:val="header"/>
    <w:basedOn w:val="a"/>
    <w:link w:val="aa"/>
    <w:uiPriority w:val="99"/>
    <w:unhideWhenUsed/>
    <w:rsid w:val="00D90057"/>
    <w:pPr>
      <w:tabs>
        <w:tab w:val="center" w:pos="4252"/>
        <w:tab w:val="right" w:pos="8504"/>
      </w:tabs>
      <w:snapToGrid w:val="0"/>
    </w:pPr>
  </w:style>
  <w:style w:type="character" w:customStyle="1" w:styleId="aa">
    <w:name w:val="ヘッダー (文字)"/>
    <w:link w:val="a9"/>
    <w:uiPriority w:val="99"/>
    <w:rsid w:val="00D90057"/>
    <w:rPr>
      <w:kern w:val="2"/>
      <w:sz w:val="21"/>
      <w:szCs w:val="24"/>
    </w:rPr>
  </w:style>
  <w:style w:type="paragraph" w:styleId="ab">
    <w:name w:val="footer"/>
    <w:basedOn w:val="a"/>
    <w:link w:val="ac"/>
    <w:uiPriority w:val="99"/>
    <w:unhideWhenUsed/>
    <w:rsid w:val="00D90057"/>
    <w:pPr>
      <w:tabs>
        <w:tab w:val="center" w:pos="4252"/>
        <w:tab w:val="right" w:pos="8504"/>
      </w:tabs>
      <w:snapToGrid w:val="0"/>
    </w:pPr>
  </w:style>
  <w:style w:type="character" w:customStyle="1" w:styleId="ac">
    <w:name w:val="フッター (文字)"/>
    <w:link w:val="ab"/>
    <w:uiPriority w:val="99"/>
    <w:rsid w:val="00D900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9722">
      <w:bodyDiv w:val="1"/>
      <w:marLeft w:val="0"/>
      <w:marRight w:val="0"/>
      <w:marTop w:val="0"/>
      <w:marBottom w:val="0"/>
      <w:divBdr>
        <w:top w:val="none" w:sz="0" w:space="0" w:color="auto"/>
        <w:left w:val="none" w:sz="0" w:space="0" w:color="auto"/>
        <w:bottom w:val="none" w:sz="0" w:space="0" w:color="auto"/>
        <w:right w:val="none" w:sz="0" w:space="0" w:color="auto"/>
      </w:divBdr>
      <w:divsChild>
        <w:div w:id="1155530919">
          <w:marLeft w:val="0"/>
          <w:marRight w:val="0"/>
          <w:marTop w:val="0"/>
          <w:marBottom w:val="0"/>
          <w:divBdr>
            <w:top w:val="none" w:sz="0" w:space="0" w:color="auto"/>
            <w:left w:val="none" w:sz="0" w:space="0" w:color="auto"/>
            <w:bottom w:val="none" w:sz="0" w:space="0" w:color="auto"/>
            <w:right w:val="none" w:sz="0" w:space="0" w:color="auto"/>
          </w:divBdr>
          <w:divsChild>
            <w:div w:id="726954491">
              <w:marLeft w:val="0"/>
              <w:marRight w:val="0"/>
              <w:marTop w:val="0"/>
              <w:marBottom w:val="0"/>
              <w:divBdr>
                <w:top w:val="none" w:sz="0" w:space="0" w:color="auto"/>
                <w:left w:val="none" w:sz="0" w:space="0" w:color="auto"/>
                <w:bottom w:val="none" w:sz="0" w:space="0" w:color="auto"/>
                <w:right w:val="none" w:sz="0" w:space="0" w:color="auto"/>
              </w:divBdr>
              <w:divsChild>
                <w:div w:id="1651203383">
                  <w:marLeft w:val="0"/>
                  <w:marRight w:val="0"/>
                  <w:marTop w:val="0"/>
                  <w:marBottom w:val="0"/>
                  <w:divBdr>
                    <w:top w:val="none" w:sz="0" w:space="0" w:color="auto"/>
                    <w:left w:val="none" w:sz="0" w:space="0" w:color="auto"/>
                    <w:bottom w:val="none" w:sz="0" w:space="0" w:color="auto"/>
                    <w:right w:val="none" w:sz="0" w:space="0" w:color="auto"/>
                  </w:divBdr>
                  <w:divsChild>
                    <w:div w:id="190842515">
                      <w:marLeft w:val="480"/>
                      <w:marRight w:val="0"/>
                      <w:marTop w:val="0"/>
                      <w:marBottom w:val="0"/>
                      <w:divBdr>
                        <w:top w:val="none" w:sz="0" w:space="0" w:color="auto"/>
                        <w:left w:val="none" w:sz="0" w:space="0" w:color="auto"/>
                        <w:bottom w:val="none" w:sz="0" w:space="0" w:color="auto"/>
                        <w:right w:val="none" w:sz="0" w:space="0" w:color="auto"/>
                      </w:divBdr>
                    </w:div>
                    <w:div w:id="690912835">
                      <w:marLeft w:val="240"/>
                      <w:marRight w:val="0"/>
                      <w:marTop w:val="0"/>
                      <w:marBottom w:val="0"/>
                      <w:divBdr>
                        <w:top w:val="none" w:sz="0" w:space="0" w:color="auto"/>
                        <w:left w:val="none" w:sz="0" w:space="0" w:color="auto"/>
                        <w:bottom w:val="none" w:sz="0" w:space="0" w:color="auto"/>
                        <w:right w:val="none" w:sz="0" w:space="0" w:color="auto"/>
                      </w:divBdr>
                    </w:div>
                    <w:div w:id="853881449">
                      <w:marLeft w:val="480"/>
                      <w:marRight w:val="0"/>
                      <w:marTop w:val="0"/>
                      <w:marBottom w:val="0"/>
                      <w:divBdr>
                        <w:top w:val="none" w:sz="0" w:space="0" w:color="auto"/>
                        <w:left w:val="none" w:sz="0" w:space="0" w:color="auto"/>
                        <w:bottom w:val="none" w:sz="0" w:space="0" w:color="auto"/>
                        <w:right w:val="none" w:sz="0" w:space="0" w:color="auto"/>
                      </w:divBdr>
                    </w:div>
                    <w:div w:id="18953829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61262">
      <w:bodyDiv w:val="1"/>
      <w:marLeft w:val="0"/>
      <w:marRight w:val="0"/>
      <w:marTop w:val="0"/>
      <w:marBottom w:val="0"/>
      <w:divBdr>
        <w:top w:val="none" w:sz="0" w:space="0" w:color="auto"/>
        <w:left w:val="none" w:sz="0" w:space="0" w:color="auto"/>
        <w:bottom w:val="none" w:sz="0" w:space="0" w:color="auto"/>
        <w:right w:val="none" w:sz="0" w:space="0" w:color="auto"/>
      </w:divBdr>
      <w:divsChild>
        <w:div w:id="1063060695">
          <w:marLeft w:val="0"/>
          <w:marRight w:val="0"/>
          <w:marTop w:val="0"/>
          <w:marBottom w:val="0"/>
          <w:divBdr>
            <w:top w:val="none" w:sz="0" w:space="0" w:color="auto"/>
            <w:left w:val="none" w:sz="0" w:space="0" w:color="auto"/>
            <w:bottom w:val="none" w:sz="0" w:space="0" w:color="auto"/>
            <w:right w:val="none" w:sz="0" w:space="0" w:color="auto"/>
          </w:divBdr>
          <w:divsChild>
            <w:div w:id="1301954566">
              <w:marLeft w:val="0"/>
              <w:marRight w:val="0"/>
              <w:marTop w:val="0"/>
              <w:marBottom w:val="0"/>
              <w:divBdr>
                <w:top w:val="none" w:sz="0" w:space="0" w:color="auto"/>
                <w:left w:val="none" w:sz="0" w:space="0" w:color="auto"/>
                <w:bottom w:val="none" w:sz="0" w:space="0" w:color="auto"/>
                <w:right w:val="none" w:sz="0" w:space="0" w:color="auto"/>
              </w:divBdr>
              <w:divsChild>
                <w:div w:id="723022721">
                  <w:marLeft w:val="0"/>
                  <w:marRight w:val="0"/>
                  <w:marTop w:val="0"/>
                  <w:marBottom w:val="0"/>
                  <w:divBdr>
                    <w:top w:val="none" w:sz="0" w:space="0" w:color="auto"/>
                    <w:left w:val="none" w:sz="0" w:space="0" w:color="auto"/>
                    <w:bottom w:val="none" w:sz="0" w:space="0" w:color="auto"/>
                    <w:right w:val="none" w:sz="0" w:space="0" w:color="auto"/>
                  </w:divBdr>
                  <w:divsChild>
                    <w:div w:id="293829820">
                      <w:marLeft w:val="480"/>
                      <w:marRight w:val="0"/>
                      <w:marTop w:val="0"/>
                      <w:marBottom w:val="0"/>
                      <w:divBdr>
                        <w:top w:val="none" w:sz="0" w:space="0" w:color="auto"/>
                        <w:left w:val="none" w:sz="0" w:space="0" w:color="auto"/>
                        <w:bottom w:val="none" w:sz="0" w:space="0" w:color="auto"/>
                        <w:right w:val="none" w:sz="0" w:space="0" w:color="auto"/>
                      </w:divBdr>
                    </w:div>
                    <w:div w:id="623384438">
                      <w:marLeft w:val="480"/>
                      <w:marRight w:val="0"/>
                      <w:marTop w:val="0"/>
                      <w:marBottom w:val="0"/>
                      <w:divBdr>
                        <w:top w:val="none" w:sz="0" w:space="0" w:color="auto"/>
                        <w:left w:val="none" w:sz="0" w:space="0" w:color="auto"/>
                        <w:bottom w:val="none" w:sz="0" w:space="0" w:color="auto"/>
                        <w:right w:val="none" w:sz="0" w:space="0" w:color="auto"/>
                      </w:divBdr>
                    </w:div>
                    <w:div w:id="973100784">
                      <w:marLeft w:val="240"/>
                      <w:marRight w:val="0"/>
                      <w:marTop w:val="0"/>
                      <w:marBottom w:val="0"/>
                      <w:divBdr>
                        <w:top w:val="none" w:sz="0" w:space="0" w:color="auto"/>
                        <w:left w:val="none" w:sz="0" w:space="0" w:color="auto"/>
                        <w:bottom w:val="none" w:sz="0" w:space="0" w:color="auto"/>
                        <w:right w:val="none" w:sz="0" w:space="0" w:color="auto"/>
                      </w:divBdr>
                    </w:div>
                    <w:div w:id="1274747886">
                      <w:marLeft w:val="240"/>
                      <w:marRight w:val="0"/>
                      <w:marTop w:val="0"/>
                      <w:marBottom w:val="0"/>
                      <w:divBdr>
                        <w:top w:val="none" w:sz="0" w:space="0" w:color="auto"/>
                        <w:left w:val="none" w:sz="0" w:space="0" w:color="auto"/>
                        <w:bottom w:val="none" w:sz="0" w:space="0" w:color="auto"/>
                        <w:right w:val="none" w:sz="0" w:space="0" w:color="auto"/>
                      </w:divBdr>
                    </w:div>
                    <w:div w:id="1844393187">
                      <w:marLeft w:val="480"/>
                      <w:marRight w:val="0"/>
                      <w:marTop w:val="0"/>
                      <w:marBottom w:val="0"/>
                      <w:divBdr>
                        <w:top w:val="none" w:sz="0" w:space="0" w:color="auto"/>
                        <w:left w:val="none" w:sz="0" w:space="0" w:color="auto"/>
                        <w:bottom w:val="none" w:sz="0" w:space="0" w:color="auto"/>
                        <w:right w:val="none" w:sz="0" w:space="0" w:color="auto"/>
                      </w:divBdr>
                    </w:div>
                    <w:div w:id="1854805485">
                      <w:marLeft w:val="480"/>
                      <w:marRight w:val="0"/>
                      <w:marTop w:val="0"/>
                      <w:marBottom w:val="0"/>
                      <w:divBdr>
                        <w:top w:val="none" w:sz="0" w:space="0" w:color="auto"/>
                        <w:left w:val="none" w:sz="0" w:space="0" w:color="auto"/>
                        <w:bottom w:val="none" w:sz="0" w:space="0" w:color="auto"/>
                        <w:right w:val="none" w:sz="0" w:space="0" w:color="auto"/>
                      </w:divBdr>
                    </w:div>
                    <w:div w:id="2140369839">
                      <w:marLeft w:val="120"/>
                      <w:marRight w:val="120"/>
                      <w:marTop w:val="0"/>
                      <w:marBottom w:val="105"/>
                      <w:divBdr>
                        <w:top w:val="none" w:sz="0" w:space="0" w:color="auto"/>
                        <w:left w:val="none" w:sz="0" w:space="0" w:color="auto"/>
                        <w:bottom w:val="none" w:sz="0" w:space="0" w:color="auto"/>
                        <w:right w:val="none" w:sz="0" w:space="0" w:color="auto"/>
                      </w:divBdr>
                      <w:divsChild>
                        <w:div w:id="1456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1526">
      <w:bodyDiv w:val="1"/>
      <w:marLeft w:val="0"/>
      <w:marRight w:val="0"/>
      <w:marTop w:val="0"/>
      <w:marBottom w:val="0"/>
      <w:divBdr>
        <w:top w:val="none" w:sz="0" w:space="0" w:color="auto"/>
        <w:left w:val="none" w:sz="0" w:space="0" w:color="auto"/>
        <w:bottom w:val="none" w:sz="0" w:space="0" w:color="auto"/>
        <w:right w:val="none" w:sz="0" w:space="0" w:color="auto"/>
      </w:divBdr>
      <w:divsChild>
        <w:div w:id="1181509804">
          <w:marLeft w:val="0"/>
          <w:marRight w:val="0"/>
          <w:marTop w:val="0"/>
          <w:marBottom w:val="0"/>
          <w:divBdr>
            <w:top w:val="none" w:sz="0" w:space="0" w:color="auto"/>
            <w:left w:val="none" w:sz="0" w:space="0" w:color="auto"/>
            <w:bottom w:val="none" w:sz="0" w:space="0" w:color="auto"/>
            <w:right w:val="none" w:sz="0" w:space="0" w:color="auto"/>
          </w:divBdr>
          <w:divsChild>
            <w:div w:id="581064405">
              <w:marLeft w:val="0"/>
              <w:marRight w:val="0"/>
              <w:marTop w:val="0"/>
              <w:marBottom w:val="0"/>
              <w:divBdr>
                <w:top w:val="none" w:sz="0" w:space="0" w:color="auto"/>
                <w:left w:val="none" w:sz="0" w:space="0" w:color="auto"/>
                <w:bottom w:val="none" w:sz="0" w:space="0" w:color="auto"/>
                <w:right w:val="none" w:sz="0" w:space="0" w:color="auto"/>
              </w:divBdr>
              <w:divsChild>
                <w:div w:id="1413507153">
                  <w:marLeft w:val="0"/>
                  <w:marRight w:val="0"/>
                  <w:marTop w:val="0"/>
                  <w:marBottom w:val="0"/>
                  <w:divBdr>
                    <w:top w:val="none" w:sz="0" w:space="0" w:color="auto"/>
                    <w:left w:val="none" w:sz="0" w:space="0" w:color="auto"/>
                    <w:bottom w:val="none" w:sz="0" w:space="0" w:color="auto"/>
                    <w:right w:val="none" w:sz="0" w:space="0" w:color="auto"/>
                  </w:divBdr>
                  <w:divsChild>
                    <w:div w:id="51004675">
                      <w:marLeft w:val="480"/>
                      <w:marRight w:val="0"/>
                      <w:marTop w:val="0"/>
                      <w:marBottom w:val="0"/>
                      <w:divBdr>
                        <w:top w:val="none" w:sz="0" w:space="0" w:color="auto"/>
                        <w:left w:val="none" w:sz="0" w:space="0" w:color="auto"/>
                        <w:bottom w:val="none" w:sz="0" w:space="0" w:color="auto"/>
                        <w:right w:val="none" w:sz="0" w:space="0" w:color="auto"/>
                      </w:divBdr>
                    </w:div>
                    <w:div w:id="61298804">
                      <w:marLeft w:val="240"/>
                      <w:marRight w:val="0"/>
                      <w:marTop w:val="0"/>
                      <w:marBottom w:val="0"/>
                      <w:divBdr>
                        <w:top w:val="none" w:sz="0" w:space="0" w:color="auto"/>
                        <w:left w:val="none" w:sz="0" w:space="0" w:color="auto"/>
                        <w:bottom w:val="none" w:sz="0" w:space="0" w:color="auto"/>
                        <w:right w:val="none" w:sz="0" w:space="0" w:color="auto"/>
                      </w:divBdr>
                    </w:div>
                    <w:div w:id="660701159">
                      <w:marLeft w:val="480"/>
                      <w:marRight w:val="0"/>
                      <w:marTop w:val="0"/>
                      <w:marBottom w:val="0"/>
                      <w:divBdr>
                        <w:top w:val="none" w:sz="0" w:space="0" w:color="auto"/>
                        <w:left w:val="none" w:sz="0" w:space="0" w:color="auto"/>
                        <w:bottom w:val="none" w:sz="0" w:space="0" w:color="auto"/>
                        <w:right w:val="none" w:sz="0" w:space="0" w:color="auto"/>
                      </w:divBdr>
                    </w:div>
                    <w:div w:id="17143869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29933">
      <w:bodyDiv w:val="1"/>
      <w:marLeft w:val="0"/>
      <w:marRight w:val="0"/>
      <w:marTop w:val="0"/>
      <w:marBottom w:val="0"/>
      <w:divBdr>
        <w:top w:val="none" w:sz="0" w:space="0" w:color="auto"/>
        <w:left w:val="none" w:sz="0" w:space="0" w:color="auto"/>
        <w:bottom w:val="none" w:sz="0" w:space="0" w:color="auto"/>
        <w:right w:val="none" w:sz="0" w:space="0" w:color="auto"/>
      </w:divBdr>
    </w:div>
    <w:div w:id="1880363273">
      <w:bodyDiv w:val="1"/>
      <w:marLeft w:val="0"/>
      <w:marRight w:val="0"/>
      <w:marTop w:val="0"/>
      <w:marBottom w:val="0"/>
      <w:divBdr>
        <w:top w:val="none" w:sz="0" w:space="0" w:color="auto"/>
        <w:left w:val="none" w:sz="0" w:space="0" w:color="auto"/>
        <w:bottom w:val="none" w:sz="0" w:space="0" w:color="auto"/>
        <w:right w:val="none" w:sz="0" w:space="0" w:color="auto"/>
      </w:divBdr>
      <w:divsChild>
        <w:div w:id="1905171">
          <w:marLeft w:val="0"/>
          <w:marRight w:val="0"/>
          <w:marTop w:val="0"/>
          <w:marBottom w:val="0"/>
          <w:divBdr>
            <w:top w:val="none" w:sz="0" w:space="0" w:color="auto"/>
            <w:left w:val="none" w:sz="0" w:space="0" w:color="auto"/>
            <w:bottom w:val="none" w:sz="0" w:space="0" w:color="auto"/>
            <w:right w:val="none" w:sz="0" w:space="0" w:color="auto"/>
          </w:divBdr>
          <w:divsChild>
            <w:div w:id="1734813001">
              <w:marLeft w:val="0"/>
              <w:marRight w:val="0"/>
              <w:marTop w:val="0"/>
              <w:marBottom w:val="0"/>
              <w:divBdr>
                <w:top w:val="none" w:sz="0" w:space="0" w:color="auto"/>
                <w:left w:val="none" w:sz="0" w:space="0" w:color="auto"/>
                <w:bottom w:val="none" w:sz="0" w:space="0" w:color="auto"/>
                <w:right w:val="none" w:sz="0" w:space="0" w:color="auto"/>
              </w:divBdr>
              <w:divsChild>
                <w:div w:id="326593376">
                  <w:marLeft w:val="0"/>
                  <w:marRight w:val="0"/>
                  <w:marTop w:val="0"/>
                  <w:marBottom w:val="0"/>
                  <w:divBdr>
                    <w:top w:val="none" w:sz="0" w:space="0" w:color="auto"/>
                    <w:left w:val="none" w:sz="0" w:space="0" w:color="auto"/>
                    <w:bottom w:val="none" w:sz="0" w:space="0" w:color="auto"/>
                    <w:right w:val="none" w:sz="0" w:space="0" w:color="auto"/>
                  </w:divBdr>
                  <w:divsChild>
                    <w:div w:id="97144968">
                      <w:marLeft w:val="480"/>
                      <w:marRight w:val="0"/>
                      <w:marTop w:val="0"/>
                      <w:marBottom w:val="0"/>
                      <w:divBdr>
                        <w:top w:val="none" w:sz="0" w:space="0" w:color="auto"/>
                        <w:left w:val="none" w:sz="0" w:space="0" w:color="auto"/>
                        <w:bottom w:val="none" w:sz="0" w:space="0" w:color="auto"/>
                        <w:right w:val="none" w:sz="0" w:space="0" w:color="auto"/>
                      </w:divBdr>
                    </w:div>
                    <w:div w:id="401753656">
                      <w:marLeft w:val="240"/>
                      <w:marRight w:val="0"/>
                      <w:marTop w:val="0"/>
                      <w:marBottom w:val="0"/>
                      <w:divBdr>
                        <w:top w:val="none" w:sz="0" w:space="0" w:color="auto"/>
                        <w:left w:val="none" w:sz="0" w:space="0" w:color="auto"/>
                        <w:bottom w:val="none" w:sz="0" w:space="0" w:color="auto"/>
                        <w:right w:val="none" w:sz="0" w:space="0" w:color="auto"/>
                      </w:divBdr>
                    </w:div>
                    <w:div w:id="550312335">
                      <w:marLeft w:val="480"/>
                      <w:marRight w:val="0"/>
                      <w:marTop w:val="0"/>
                      <w:marBottom w:val="0"/>
                      <w:divBdr>
                        <w:top w:val="none" w:sz="0" w:space="0" w:color="auto"/>
                        <w:left w:val="none" w:sz="0" w:space="0" w:color="auto"/>
                        <w:bottom w:val="none" w:sz="0" w:space="0" w:color="auto"/>
                        <w:right w:val="none" w:sz="0" w:space="0" w:color="auto"/>
                      </w:divBdr>
                    </w:div>
                    <w:div w:id="627005370">
                      <w:marLeft w:val="240"/>
                      <w:marRight w:val="0"/>
                      <w:marTop w:val="0"/>
                      <w:marBottom w:val="0"/>
                      <w:divBdr>
                        <w:top w:val="none" w:sz="0" w:space="0" w:color="auto"/>
                        <w:left w:val="none" w:sz="0" w:space="0" w:color="auto"/>
                        <w:bottom w:val="none" w:sz="0" w:space="0" w:color="auto"/>
                        <w:right w:val="none" w:sz="0" w:space="0" w:color="auto"/>
                      </w:divBdr>
                    </w:div>
                    <w:div w:id="765538785">
                      <w:marLeft w:val="480"/>
                      <w:marRight w:val="0"/>
                      <w:marTop w:val="0"/>
                      <w:marBottom w:val="0"/>
                      <w:divBdr>
                        <w:top w:val="none" w:sz="0" w:space="0" w:color="auto"/>
                        <w:left w:val="none" w:sz="0" w:space="0" w:color="auto"/>
                        <w:bottom w:val="none" w:sz="0" w:space="0" w:color="auto"/>
                        <w:right w:val="none" w:sz="0" w:space="0" w:color="auto"/>
                      </w:divBdr>
                    </w:div>
                    <w:div w:id="1551502181">
                      <w:marLeft w:val="120"/>
                      <w:marRight w:val="120"/>
                      <w:marTop w:val="0"/>
                      <w:marBottom w:val="105"/>
                      <w:divBdr>
                        <w:top w:val="none" w:sz="0" w:space="0" w:color="auto"/>
                        <w:left w:val="none" w:sz="0" w:space="0" w:color="auto"/>
                        <w:bottom w:val="none" w:sz="0" w:space="0" w:color="auto"/>
                        <w:right w:val="none" w:sz="0" w:space="0" w:color="auto"/>
                      </w:divBdr>
                      <w:divsChild>
                        <w:div w:id="71584105">
                          <w:marLeft w:val="0"/>
                          <w:marRight w:val="0"/>
                          <w:marTop w:val="0"/>
                          <w:marBottom w:val="0"/>
                          <w:divBdr>
                            <w:top w:val="none" w:sz="0" w:space="0" w:color="auto"/>
                            <w:left w:val="none" w:sz="0" w:space="0" w:color="auto"/>
                            <w:bottom w:val="none" w:sz="0" w:space="0" w:color="auto"/>
                            <w:right w:val="none" w:sz="0" w:space="0" w:color="auto"/>
                          </w:divBdr>
                        </w:div>
                      </w:divsChild>
                    </w:div>
                    <w:div w:id="20568519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image" Target="media/image1.wmf"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D761-8DF6-40AC-B99C-7904BE38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2162</Words>
  <Characters>12329</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和歌山県インターネット公有財産売却　ガイドライン</vt:lpstr>
      <vt:lpstr>和歌山県インターネット公有財産売却　ガイドライン</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和歌山県インターネット公有財産売却　ガイドライン</dc:title>
  <dc:subject/>
  <dc:creator>石田 朋子</dc:creator>
  <cp:keywords/>
  <cp:lastModifiedBy>7380</cp:lastModifiedBy>
  <cp:revision>2</cp:revision>
  <cp:lastPrinted>2021-09-07T02:54:00Z</cp:lastPrinted>
  <dcterms:created xsi:type="dcterms:W3CDTF">2023-01-17T00:52:00Z</dcterms:created>
  <dcterms:modified xsi:type="dcterms:W3CDTF">2023-01-17T00:52:00Z</dcterms:modified>
</cp:coreProperties>
</file>