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93" w:rsidRDefault="00990693" w:rsidP="00990693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-374650</wp:posOffset>
                </wp:positionV>
                <wp:extent cx="3422650" cy="3238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0693" w:rsidRPr="00990693" w:rsidRDefault="00990693">
                            <w:pPr>
                              <w:rPr>
                                <w:sz w:val="16"/>
                              </w:rPr>
                            </w:pPr>
                            <w:r w:rsidRPr="0099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深谷市危険空家等除却補助金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事前申請時添付書類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pt;margin-top:-29.5pt;width:26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" fillcolor="white [3201]" stroked="f" strokeweight=".5pt">
                <v:textbox>
                  <w:txbxContent>
                    <w:p w:rsidR="00990693" w:rsidRPr="00990693" w:rsidRDefault="00990693">
                      <w:pPr>
                        <w:rPr>
                          <w:rFonts w:hint="eastAsia"/>
                          <w:sz w:val="16"/>
                        </w:rPr>
                      </w:pPr>
                      <w:bookmarkStart w:id="1" w:name="_GoBack"/>
                      <w:r w:rsidRPr="0099069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深谷市危険空家等除却補助金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事前申請時添付書類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90693" w:rsidRDefault="00990693" w:rsidP="00990693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07361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４．不良住宅</w:t>
      </w:r>
      <w:r w:rsidR="006A401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セルフ</w:t>
      </w:r>
      <w:r w:rsidRPr="0007361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チェックリスト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（不良度判定項目）</w:t>
      </w:r>
    </w:p>
    <w:p w:rsidR="00990693" w:rsidRDefault="00990693" w:rsidP="00990693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１００点以上で不良住宅と認定します。</w:t>
      </w:r>
    </w:p>
    <w:p w:rsidR="00990693" w:rsidRDefault="00990693" w:rsidP="00990693">
      <w:pPr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※ </w:t>
      </w:r>
      <w:r w:rsidRPr="00E041B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住宅地区改良法施行規則における「住宅の不良度の測定基準」</w:t>
      </w:r>
      <w:bookmarkStart w:id="0" w:name="_GoBack"/>
      <w:bookmarkEnd w:id="0"/>
    </w:p>
    <w:p w:rsidR="00990693" w:rsidRPr="00810A3D" w:rsidRDefault="00990693" w:rsidP="00990693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:rsidR="00990693" w:rsidRPr="00E041B0" w:rsidRDefault="00990693" w:rsidP="00990693">
      <w:pPr>
        <w:ind w:firstLineChars="50" w:firstLine="120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4"/>
          <w:szCs w:val="24"/>
        </w:rPr>
      </w:pPr>
      <w:r w:rsidRPr="00E041B0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4"/>
          <w:szCs w:val="24"/>
        </w:rPr>
        <w:t>住宅の</w:t>
      </w:r>
      <w:r w:rsidRPr="00E041B0"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4"/>
          <w:szCs w:val="24"/>
        </w:rPr>
        <w:t>不良度の測定基準</w:t>
      </w:r>
      <w:r w:rsidRPr="00E041B0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4"/>
          <w:szCs w:val="24"/>
        </w:rPr>
        <w:t>（外観目視ができる項目）</w:t>
      </w:r>
    </w:p>
    <w:p w:rsidR="00990693" w:rsidRDefault="00990693" w:rsidP="00990693">
      <w:pPr>
        <w:ind w:leftChars="98" w:left="326" w:hangingChars="50" w:hanging="120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4"/>
          <w:szCs w:val="24"/>
        </w:rPr>
      </w:pPr>
      <w:r w:rsidRPr="00E041B0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4"/>
          <w:szCs w:val="24"/>
        </w:rPr>
        <w:t>※</w:t>
      </w:r>
      <w:r w:rsidRPr="00E041B0"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4"/>
          <w:szCs w:val="24"/>
        </w:rPr>
        <w:t xml:space="preserve">　鉄筋コンクリート造</w:t>
      </w:r>
      <w:r w:rsidRPr="00E041B0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4"/>
          <w:szCs w:val="24"/>
        </w:rPr>
        <w:t>、</w:t>
      </w:r>
      <w:r w:rsidRPr="00E041B0"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4"/>
          <w:szCs w:val="24"/>
        </w:rPr>
        <w:t>コンクリートブロック造及び補強コンクリートブロック造の住宅を除く。</w:t>
      </w:r>
    </w:p>
    <w:p w:rsidR="000F2BA0" w:rsidRDefault="000F2BA0" w:rsidP="00990693">
      <w:pPr>
        <w:ind w:leftChars="98" w:left="326" w:hangingChars="50" w:hanging="120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4"/>
          <w:szCs w:val="24"/>
        </w:rPr>
      </w:pPr>
    </w:p>
    <w:tbl>
      <w:tblPr>
        <w:tblStyle w:val="a7"/>
        <w:tblW w:w="9330" w:type="dxa"/>
        <w:tblInd w:w="163" w:type="dxa"/>
        <w:tblLook w:val="04A0" w:firstRow="1" w:lastRow="0" w:firstColumn="1" w:lastColumn="0" w:noHBand="0" w:noVBand="1"/>
      </w:tblPr>
      <w:tblGrid>
        <w:gridCol w:w="1477"/>
        <w:gridCol w:w="7853"/>
      </w:tblGrid>
      <w:tr w:rsidR="000F2BA0" w:rsidTr="000F2BA0">
        <w:trPr>
          <w:trHeight w:val="584"/>
        </w:trPr>
        <w:tc>
          <w:tcPr>
            <w:tcW w:w="1477" w:type="dxa"/>
            <w:vAlign w:val="center"/>
          </w:tcPr>
          <w:p w:rsidR="000F2BA0" w:rsidRPr="000F2BA0" w:rsidRDefault="000F2BA0" w:rsidP="000F2BA0">
            <w:pP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</w:pPr>
            <w:r w:rsidRPr="000F2BA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7853" w:type="dxa"/>
            <w:vAlign w:val="center"/>
          </w:tcPr>
          <w:p w:rsidR="000F2BA0" w:rsidRPr="000F2BA0" w:rsidRDefault="000F2BA0" w:rsidP="000F2BA0">
            <w:pP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</w:pPr>
            <w:r w:rsidRPr="000F2BA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深谷市</w:t>
            </w:r>
          </w:p>
        </w:tc>
      </w:tr>
    </w:tbl>
    <w:p w:rsidR="00990693" w:rsidRDefault="00990693" w:rsidP="00990693">
      <w:pPr>
        <w:ind w:leftChars="48" w:left="311" w:hangingChars="100" w:hanging="210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2"/>
          <w:szCs w:val="24"/>
        </w:rPr>
      </w:pPr>
      <w:r w:rsidRPr="00F61158">
        <w:rPr>
          <w:noProof/>
        </w:rPr>
        <w:drawing>
          <wp:inline distT="0" distB="0" distL="0" distR="0" wp14:anchorId="27BFC890" wp14:editId="037DFA22">
            <wp:extent cx="6015393" cy="5632450"/>
            <wp:effectExtent l="0" t="0" r="0" b="0"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45" cy="56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DA" w:rsidRPr="00990693" w:rsidRDefault="00E764DA" w:rsidP="00990693">
      <w:pPr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2"/>
          <w:szCs w:val="24"/>
        </w:rPr>
      </w:pPr>
    </w:p>
    <w:sectPr w:rsidR="00E764DA" w:rsidRPr="00990693" w:rsidSect="009906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AC" w:rsidRDefault="005B4CAC" w:rsidP="00990693">
      <w:r>
        <w:separator/>
      </w:r>
    </w:p>
  </w:endnote>
  <w:endnote w:type="continuationSeparator" w:id="0">
    <w:p w:rsidR="005B4CAC" w:rsidRDefault="005B4CAC" w:rsidP="0099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AC" w:rsidRDefault="005B4CAC" w:rsidP="00990693">
      <w:r>
        <w:separator/>
      </w:r>
    </w:p>
  </w:footnote>
  <w:footnote w:type="continuationSeparator" w:id="0">
    <w:p w:rsidR="005B4CAC" w:rsidRDefault="005B4CAC" w:rsidP="0099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8"/>
    <w:rsid w:val="000F2BA0"/>
    <w:rsid w:val="004502CC"/>
    <w:rsid w:val="005B4CAC"/>
    <w:rsid w:val="006A401F"/>
    <w:rsid w:val="006D3CBC"/>
    <w:rsid w:val="00990693"/>
    <w:rsid w:val="00E764DA"/>
    <w:rsid w:val="00F1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88662"/>
  <w15:chartTrackingRefBased/>
  <w15:docId w15:val="{3A6DA3ED-5382-421D-A856-90A2542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693"/>
  </w:style>
  <w:style w:type="paragraph" w:styleId="a5">
    <w:name w:val="footer"/>
    <w:basedOn w:val="a"/>
    <w:link w:val="a6"/>
    <w:uiPriority w:val="99"/>
    <w:unhideWhenUsed/>
    <w:rsid w:val="0099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693"/>
  </w:style>
  <w:style w:type="table" w:styleId="a7">
    <w:name w:val="Table Grid"/>
    <w:basedOn w:val="a1"/>
    <w:uiPriority w:val="39"/>
    <w:rsid w:val="000F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163D-6A66-4720-B7B7-33F1CC36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6</cp:revision>
  <dcterms:created xsi:type="dcterms:W3CDTF">2024-05-27T07:52:00Z</dcterms:created>
  <dcterms:modified xsi:type="dcterms:W3CDTF">2024-05-28T00:24:00Z</dcterms:modified>
</cp:coreProperties>
</file>